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3F90" w:rsidRPr="004A3F90" w:rsidRDefault="00BA2AB6" w:rsidP="0015339C">
      <w:pPr>
        <w:pStyle w:val="Title"/>
        <w:bidi w:val="0"/>
        <w:ind w:firstLine="0"/>
        <w:contextualSpacing/>
        <w:jc w:val="left"/>
        <w:rPr>
          <w:b w:val="0"/>
          <w:bCs w:val="0"/>
          <w:sz w:val="24"/>
          <w:szCs w:val="24"/>
        </w:rPr>
      </w:pPr>
      <w:bookmarkStart w:id="0" w:name="_Toc366566042"/>
      <w:bookmarkStart w:id="1" w:name="_Toc366655252"/>
      <w:bookmarkStart w:id="2" w:name="_Toc366655458"/>
      <w:bookmarkStart w:id="3" w:name="_Toc367899084"/>
      <w:bookmarkStart w:id="4" w:name="_Toc360003090"/>
      <w:bookmarkStart w:id="5" w:name="_Toc360389871"/>
      <w:r>
        <w:rPr>
          <w:noProof/>
          <w:lang w:val="en-CA" w:eastAsia="en-CA"/>
        </w:rPr>
        <w:drawing>
          <wp:anchor distT="0" distB="0" distL="114300" distR="114300" simplePos="0" relativeHeight="251660288" behindDoc="1" locked="0" layoutInCell="1" allowOverlap="1" wp14:anchorId="167B21DC" wp14:editId="0CCEB2F7">
            <wp:simplePos x="0" y="0"/>
            <wp:positionH relativeFrom="column">
              <wp:posOffset>-635</wp:posOffset>
            </wp:positionH>
            <wp:positionV relativeFrom="paragraph">
              <wp:posOffset>-1072727</wp:posOffset>
            </wp:positionV>
            <wp:extent cx="6113145" cy="906145"/>
            <wp:effectExtent l="0" t="0" r="1905" b="825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13145" cy="906145"/>
                    </a:xfrm>
                    <a:prstGeom prst="rect">
                      <a:avLst/>
                    </a:prstGeom>
                    <a:noFill/>
                    <a:ln>
                      <a:noFill/>
                    </a:ln>
                  </pic:spPr>
                </pic:pic>
              </a:graphicData>
            </a:graphic>
            <wp14:sizeRelH relativeFrom="page">
              <wp14:pctWidth>0</wp14:pctWidth>
            </wp14:sizeRelH>
            <wp14:sizeRelV relativeFrom="page">
              <wp14:pctHeight>0</wp14:pctHeight>
            </wp14:sizeRelV>
          </wp:anchor>
        </w:drawing>
      </w:r>
      <w:r w:rsidR="00D54DD9" w:rsidRPr="00071A67">
        <w:rPr>
          <w:i/>
          <w:iCs/>
          <w:color w:val="000000"/>
          <w:sz w:val="18"/>
          <w:szCs w:val="18"/>
        </w:rPr>
        <w:t>Published online</w:t>
      </w:r>
    </w:p>
    <w:tbl>
      <w:tblPr>
        <w:tblW w:w="0" w:type="auto"/>
        <w:tblLook w:val="04A0" w:firstRow="1" w:lastRow="0" w:firstColumn="1" w:lastColumn="0" w:noHBand="0" w:noVBand="1"/>
      </w:tblPr>
      <w:tblGrid>
        <w:gridCol w:w="9855"/>
      </w:tblGrid>
      <w:tr w:rsidR="004A3F90" w:rsidRPr="004A3F90">
        <w:tc>
          <w:tcPr>
            <w:tcW w:w="9855" w:type="dxa"/>
          </w:tcPr>
          <w:p w:rsidR="004A3F90" w:rsidRPr="00BF18E3" w:rsidRDefault="004A3F90" w:rsidP="00C85B0E">
            <w:pPr>
              <w:pStyle w:val="Title"/>
              <w:bidi w:val="0"/>
              <w:ind w:firstLine="0"/>
              <w:contextualSpacing/>
              <w:jc w:val="left"/>
              <w:rPr>
                <w:b w:val="0"/>
                <w:bCs w:val="0"/>
                <w:sz w:val="24"/>
                <w:szCs w:val="24"/>
                <w:lang w:bidi="ar-SA"/>
              </w:rPr>
            </w:pPr>
          </w:p>
        </w:tc>
      </w:tr>
    </w:tbl>
    <w:p w:rsidR="00544A26" w:rsidRDefault="00592F04" w:rsidP="00D77DB5">
      <w:pPr>
        <w:pStyle w:val="Title"/>
        <w:bidi w:val="0"/>
        <w:ind w:firstLine="0"/>
        <w:contextualSpacing/>
        <w:rPr>
          <w:sz w:val="30"/>
          <w:szCs w:val="30"/>
        </w:rPr>
      </w:pPr>
      <w:r w:rsidRPr="00045165">
        <w:rPr>
          <w:sz w:val="30"/>
          <w:szCs w:val="30"/>
        </w:rPr>
        <w:t xml:space="preserve"> </w:t>
      </w:r>
      <w:r w:rsidR="00112B08" w:rsidRPr="00112B08">
        <w:rPr>
          <w:sz w:val="30"/>
          <w:szCs w:val="30"/>
        </w:rPr>
        <w:t xml:space="preserve">Formatting </w:t>
      </w:r>
      <w:r w:rsidR="00D77DB5">
        <w:rPr>
          <w:sz w:val="30"/>
          <w:szCs w:val="30"/>
        </w:rPr>
        <w:t>R</w:t>
      </w:r>
      <w:r w:rsidR="00112B08" w:rsidRPr="00112B08">
        <w:rPr>
          <w:sz w:val="30"/>
          <w:szCs w:val="30"/>
        </w:rPr>
        <w:t xml:space="preserve">ules for </w:t>
      </w:r>
      <w:r w:rsidR="00D77DB5">
        <w:rPr>
          <w:sz w:val="30"/>
          <w:szCs w:val="30"/>
        </w:rPr>
        <w:t>A</w:t>
      </w:r>
      <w:r w:rsidR="00112B08" w:rsidRPr="00112B08">
        <w:rPr>
          <w:sz w:val="30"/>
          <w:szCs w:val="30"/>
        </w:rPr>
        <w:t xml:space="preserve">uthors of </w:t>
      </w:r>
      <w:r w:rsidR="00D00873" w:rsidRPr="00D00873">
        <w:rPr>
          <w:sz w:val="30"/>
          <w:szCs w:val="30"/>
        </w:rPr>
        <w:t>Journal of Computation</w:t>
      </w:r>
      <w:r w:rsidR="00D00873">
        <w:rPr>
          <w:sz w:val="30"/>
          <w:szCs w:val="30"/>
        </w:rPr>
        <w:t>al Multimedia Signal Processing: JCMSP</w:t>
      </w:r>
    </w:p>
    <w:p w:rsidR="00F30F47" w:rsidRPr="00045165" w:rsidRDefault="00F30F47" w:rsidP="00F30F47">
      <w:pPr>
        <w:pStyle w:val="Title"/>
        <w:bidi w:val="0"/>
        <w:ind w:firstLine="0"/>
        <w:contextualSpacing/>
        <w:rPr>
          <w:sz w:val="30"/>
          <w:szCs w:val="30"/>
        </w:rPr>
      </w:pPr>
    </w:p>
    <w:bookmarkEnd w:id="0"/>
    <w:bookmarkEnd w:id="1"/>
    <w:bookmarkEnd w:id="2"/>
    <w:bookmarkEnd w:id="3"/>
    <w:p w:rsidR="00F30F47" w:rsidRPr="00135989" w:rsidRDefault="00592F04" w:rsidP="004A0852">
      <w:pPr>
        <w:pStyle w:val="Title"/>
        <w:bidi w:val="0"/>
        <w:ind w:firstLine="0"/>
        <w:rPr>
          <w:b w:val="0"/>
          <w:bCs w:val="0"/>
          <w:sz w:val="24"/>
          <w:szCs w:val="24"/>
          <w:vertAlign w:val="superscript"/>
        </w:rPr>
      </w:pPr>
      <w:r w:rsidRPr="00592F04">
        <w:rPr>
          <w:b w:val="0"/>
          <w:bCs w:val="0"/>
          <w:sz w:val="24"/>
          <w:szCs w:val="24"/>
        </w:rPr>
        <w:t>Author's Name</w:t>
      </w:r>
      <w:r w:rsidR="00135989" w:rsidRPr="00AD5BC1">
        <w:rPr>
          <w:b w:val="0"/>
          <w:bCs w:val="0"/>
          <w:sz w:val="24"/>
          <w:szCs w:val="24"/>
          <w:vertAlign w:val="superscript"/>
        </w:rPr>
        <w:t>1*</w:t>
      </w:r>
      <w:r w:rsidR="00135989" w:rsidRPr="005540B1">
        <w:rPr>
          <w:b w:val="0"/>
          <w:bCs w:val="0"/>
          <w:sz w:val="24"/>
          <w:szCs w:val="24"/>
        </w:rPr>
        <w:t xml:space="preserve"> </w:t>
      </w:r>
      <w:r w:rsidR="00C85B0E">
        <w:rPr>
          <w:b w:val="0"/>
          <w:bCs w:val="0"/>
          <w:sz w:val="24"/>
          <w:szCs w:val="24"/>
        </w:rPr>
        <w:t>and</w:t>
      </w:r>
      <w:r>
        <w:rPr>
          <w:b w:val="0"/>
          <w:bCs w:val="0"/>
          <w:sz w:val="24"/>
          <w:szCs w:val="24"/>
        </w:rPr>
        <w:t xml:space="preserve"> </w:t>
      </w:r>
      <w:r w:rsidRPr="00592F04">
        <w:rPr>
          <w:b w:val="0"/>
          <w:bCs w:val="0"/>
          <w:sz w:val="24"/>
          <w:szCs w:val="24"/>
        </w:rPr>
        <w:t>Author's Name</w:t>
      </w:r>
      <w:r w:rsidR="00135989">
        <w:rPr>
          <w:b w:val="0"/>
          <w:bCs w:val="0"/>
          <w:sz w:val="24"/>
          <w:szCs w:val="24"/>
          <w:vertAlign w:val="superscript"/>
        </w:rPr>
        <w:t>2</w:t>
      </w:r>
      <w:r w:rsidR="00F30F47">
        <w:rPr>
          <w:b w:val="0"/>
          <w:bCs w:val="0"/>
          <w:sz w:val="24"/>
          <w:szCs w:val="24"/>
        </w:rPr>
        <w:t xml:space="preserve"> </w:t>
      </w:r>
    </w:p>
    <w:p w:rsidR="00F30F47" w:rsidRPr="00D45F7A" w:rsidRDefault="00F30F47" w:rsidP="004A0852">
      <w:pPr>
        <w:pStyle w:val="Title"/>
        <w:bidi w:val="0"/>
        <w:ind w:firstLine="0"/>
        <w:rPr>
          <w:b w:val="0"/>
          <w:bCs w:val="0"/>
          <w:sz w:val="24"/>
          <w:szCs w:val="24"/>
        </w:rPr>
      </w:pPr>
    </w:p>
    <w:p w:rsidR="001734C3" w:rsidRPr="00F30F47" w:rsidRDefault="001734C3" w:rsidP="004A0852">
      <w:pPr>
        <w:pStyle w:val="Title"/>
        <w:bidi w:val="0"/>
        <w:ind w:firstLine="0"/>
        <w:rPr>
          <w:b w:val="0"/>
          <w:bCs w:val="0"/>
          <w:i/>
          <w:iCs/>
          <w:sz w:val="16"/>
          <w:szCs w:val="16"/>
        </w:rPr>
      </w:pPr>
      <w:r w:rsidRPr="00F30F47">
        <w:rPr>
          <w:b w:val="0"/>
          <w:bCs w:val="0"/>
          <w:i/>
          <w:iCs/>
          <w:sz w:val="16"/>
          <w:szCs w:val="16"/>
        </w:rPr>
        <w:t>1. D</w:t>
      </w:r>
      <w:r w:rsidR="00592F04" w:rsidRPr="00F30F47">
        <w:rPr>
          <w:b w:val="0"/>
          <w:bCs w:val="0"/>
          <w:i/>
          <w:iCs/>
          <w:sz w:val="16"/>
          <w:szCs w:val="16"/>
        </w:rPr>
        <w:t>epartment, University, Street, Town, City, C</w:t>
      </w:r>
      <w:r w:rsidR="00E81A0D">
        <w:rPr>
          <w:b w:val="0"/>
          <w:bCs w:val="0"/>
          <w:i/>
          <w:iCs/>
          <w:sz w:val="16"/>
          <w:szCs w:val="16"/>
        </w:rPr>
        <w:t>ountry</w:t>
      </w:r>
      <w:r w:rsidRPr="00F30F47">
        <w:rPr>
          <w:b w:val="0"/>
          <w:bCs w:val="0"/>
          <w:i/>
          <w:iCs/>
          <w:sz w:val="16"/>
          <w:szCs w:val="16"/>
        </w:rPr>
        <w:t>.</w:t>
      </w:r>
    </w:p>
    <w:p w:rsidR="001734C3" w:rsidRDefault="001734C3" w:rsidP="004A0852">
      <w:pPr>
        <w:pStyle w:val="Title"/>
        <w:bidi w:val="0"/>
        <w:ind w:firstLine="0"/>
        <w:rPr>
          <w:b w:val="0"/>
          <w:bCs w:val="0"/>
          <w:sz w:val="16"/>
          <w:szCs w:val="16"/>
        </w:rPr>
      </w:pPr>
      <w:r w:rsidRPr="001734C3">
        <w:rPr>
          <w:b w:val="0"/>
          <w:bCs w:val="0"/>
          <w:i/>
          <w:iCs/>
          <w:sz w:val="16"/>
          <w:szCs w:val="16"/>
        </w:rPr>
        <w:t>2</w:t>
      </w:r>
      <w:r>
        <w:rPr>
          <w:b w:val="0"/>
          <w:bCs w:val="0"/>
          <w:i/>
          <w:iCs/>
          <w:sz w:val="16"/>
          <w:szCs w:val="16"/>
        </w:rPr>
        <w:t xml:space="preserve">. </w:t>
      </w:r>
      <w:r w:rsidR="00592F04" w:rsidRPr="00D45F7A">
        <w:rPr>
          <w:b w:val="0"/>
          <w:bCs w:val="0"/>
          <w:i/>
          <w:iCs/>
          <w:sz w:val="16"/>
          <w:szCs w:val="16"/>
        </w:rPr>
        <w:t>D</w:t>
      </w:r>
      <w:r w:rsidR="00592F04">
        <w:rPr>
          <w:b w:val="0"/>
          <w:bCs w:val="0"/>
          <w:i/>
          <w:iCs/>
          <w:sz w:val="16"/>
          <w:szCs w:val="16"/>
        </w:rPr>
        <w:t>epartment, University, Street, Town, City, C</w:t>
      </w:r>
      <w:r w:rsidR="00E81A0D">
        <w:rPr>
          <w:b w:val="0"/>
          <w:bCs w:val="0"/>
          <w:i/>
          <w:iCs/>
          <w:sz w:val="16"/>
          <w:szCs w:val="16"/>
        </w:rPr>
        <w:t>ountry</w:t>
      </w:r>
      <w:r w:rsidRPr="00BA794C">
        <w:rPr>
          <w:b w:val="0"/>
          <w:bCs w:val="0"/>
          <w:sz w:val="16"/>
          <w:szCs w:val="16"/>
        </w:rPr>
        <w:t>.</w:t>
      </w:r>
    </w:p>
    <w:p w:rsidR="00592F04" w:rsidRPr="00A90097" w:rsidRDefault="00CB6492" w:rsidP="004A0852">
      <w:pPr>
        <w:spacing w:before="240" w:line="240" w:lineRule="auto"/>
        <w:ind w:firstLine="0"/>
        <w:jc w:val="center"/>
        <w:rPr>
          <w:rFonts w:asciiTheme="majorBidi" w:hAnsiTheme="majorBidi" w:cstheme="majorBidi"/>
          <w:color w:val="000000"/>
          <w:sz w:val="15"/>
          <w:szCs w:val="15"/>
        </w:rPr>
      </w:pPr>
      <w:r w:rsidRPr="00A90097">
        <w:rPr>
          <w:rFonts w:asciiTheme="majorBidi" w:hAnsiTheme="majorBidi" w:cstheme="majorBidi"/>
          <w:color w:val="000000"/>
          <w:sz w:val="15"/>
          <w:szCs w:val="15"/>
        </w:rPr>
        <w:t>Receive</w:t>
      </w:r>
      <w:r w:rsidR="004A0852">
        <w:rPr>
          <w:rFonts w:asciiTheme="majorBidi" w:hAnsiTheme="majorBidi" w:cstheme="majorBidi"/>
          <w:color w:val="000000"/>
          <w:sz w:val="15"/>
          <w:szCs w:val="15"/>
        </w:rPr>
        <w:t>d</w:t>
      </w:r>
      <w:r w:rsidRPr="00A90097">
        <w:rPr>
          <w:rFonts w:asciiTheme="majorBidi" w:hAnsiTheme="majorBidi" w:cstheme="majorBidi"/>
          <w:color w:val="000000"/>
          <w:sz w:val="15"/>
          <w:szCs w:val="15"/>
        </w:rPr>
        <w:t xml:space="preserve"> Date;</w:t>
      </w:r>
      <w:r w:rsidR="004A0852">
        <w:rPr>
          <w:rFonts w:asciiTheme="majorBidi" w:hAnsiTheme="majorBidi" w:cstheme="majorBidi"/>
          <w:color w:val="000000"/>
          <w:sz w:val="15"/>
          <w:szCs w:val="15"/>
        </w:rPr>
        <w:t xml:space="preserve"> Revised Date;</w:t>
      </w:r>
      <w:r w:rsidRPr="00A90097">
        <w:rPr>
          <w:rFonts w:asciiTheme="majorBidi" w:hAnsiTheme="majorBidi" w:cstheme="majorBidi"/>
          <w:color w:val="000000"/>
          <w:sz w:val="15"/>
          <w:szCs w:val="15"/>
        </w:rPr>
        <w:t xml:space="preserve"> </w:t>
      </w:r>
      <w:r w:rsidR="00A90097">
        <w:rPr>
          <w:rFonts w:asciiTheme="majorBidi" w:hAnsiTheme="majorBidi" w:cstheme="majorBidi"/>
          <w:color w:val="000000"/>
          <w:sz w:val="15"/>
          <w:szCs w:val="15"/>
        </w:rPr>
        <w:t>A</w:t>
      </w:r>
      <w:r w:rsidRPr="00A90097">
        <w:rPr>
          <w:rFonts w:asciiTheme="majorBidi" w:hAnsiTheme="majorBidi" w:cstheme="majorBidi"/>
          <w:color w:val="000000"/>
          <w:sz w:val="15"/>
          <w:szCs w:val="15"/>
        </w:rPr>
        <w:t>ccepte</w:t>
      </w:r>
      <w:r w:rsidR="004A0852">
        <w:rPr>
          <w:rFonts w:asciiTheme="majorBidi" w:hAnsiTheme="majorBidi" w:cstheme="majorBidi"/>
          <w:color w:val="000000"/>
          <w:sz w:val="15"/>
          <w:szCs w:val="15"/>
        </w:rPr>
        <w:t>d</w:t>
      </w:r>
      <w:r w:rsidRPr="00A90097">
        <w:rPr>
          <w:rFonts w:asciiTheme="majorBidi" w:hAnsiTheme="majorBidi" w:cstheme="majorBidi"/>
          <w:color w:val="000000"/>
          <w:sz w:val="15"/>
          <w:szCs w:val="15"/>
        </w:rPr>
        <w:t xml:space="preserve"> Date</w:t>
      </w:r>
    </w:p>
    <w:p w:rsidR="004A3F90" w:rsidRPr="00F264FB" w:rsidRDefault="004A3F90" w:rsidP="006B314E">
      <w:pPr>
        <w:spacing w:line="240" w:lineRule="auto"/>
        <w:ind w:firstLine="0"/>
        <w:contextualSpacing/>
        <w:jc w:val="center"/>
        <w:rPr>
          <w:i/>
          <w:iCs/>
          <w:color w:val="000000"/>
          <w:sz w:val="15"/>
          <w:szCs w:val="15"/>
        </w:rPr>
      </w:pPr>
      <w:r w:rsidRPr="00F264FB">
        <w:rPr>
          <w:i/>
          <w:iCs/>
          <w:color w:val="000000"/>
          <w:sz w:val="15"/>
          <w:szCs w:val="15"/>
        </w:rPr>
        <w:t>*Corresponding author:</w:t>
      </w:r>
      <w:r w:rsidR="00D41E52">
        <w:rPr>
          <w:i/>
          <w:iCs/>
          <w:color w:val="000000"/>
          <w:sz w:val="15"/>
          <w:szCs w:val="15"/>
        </w:rPr>
        <w:t xml:space="preserve"> </w:t>
      </w:r>
      <w:proofErr w:type="spellStart"/>
      <w:r w:rsidR="00592F04" w:rsidRPr="00F264FB">
        <w:rPr>
          <w:i/>
          <w:iCs/>
          <w:color w:val="000000"/>
          <w:sz w:val="15"/>
          <w:szCs w:val="15"/>
        </w:rPr>
        <w:t>ab</w:t>
      </w:r>
      <w:r w:rsidRPr="00F264FB">
        <w:rPr>
          <w:i/>
          <w:iCs/>
          <w:color w:val="000000"/>
          <w:sz w:val="15"/>
          <w:szCs w:val="15"/>
        </w:rPr>
        <w:t>@</w:t>
      </w:r>
      <w:r w:rsidR="00592F04" w:rsidRPr="00F264FB">
        <w:rPr>
          <w:i/>
          <w:iCs/>
          <w:color w:val="000000"/>
          <w:sz w:val="15"/>
          <w:szCs w:val="15"/>
        </w:rPr>
        <w:t>etc</w:t>
      </w:r>
      <w:proofErr w:type="spellEnd"/>
      <w:r w:rsidRPr="00F264FB">
        <w:rPr>
          <w:i/>
          <w:iCs/>
          <w:color w:val="000000"/>
          <w:sz w:val="15"/>
          <w:szCs w:val="15"/>
        </w:rPr>
        <w:t xml:space="preserve"> (</w:t>
      </w:r>
      <w:r w:rsidR="00592F04" w:rsidRPr="00F264FB">
        <w:rPr>
          <w:i/>
          <w:iCs/>
          <w:color w:val="000000"/>
          <w:sz w:val="15"/>
          <w:szCs w:val="15"/>
        </w:rPr>
        <w:t>A</w:t>
      </w:r>
      <w:r w:rsidRPr="00F264FB">
        <w:rPr>
          <w:i/>
          <w:iCs/>
          <w:color w:val="000000"/>
          <w:sz w:val="15"/>
          <w:szCs w:val="15"/>
        </w:rPr>
        <w:t>.</w:t>
      </w:r>
      <w:r w:rsidR="00DE37CC">
        <w:rPr>
          <w:rFonts w:hint="cs"/>
          <w:i/>
          <w:iCs/>
          <w:color w:val="000000"/>
          <w:sz w:val="15"/>
          <w:szCs w:val="15"/>
          <w:rtl/>
        </w:rPr>
        <w:t xml:space="preserve"> </w:t>
      </w:r>
      <w:r w:rsidR="006B314E">
        <w:rPr>
          <w:i/>
          <w:iCs/>
          <w:color w:val="000000"/>
          <w:sz w:val="15"/>
          <w:szCs w:val="15"/>
        </w:rPr>
        <w:t>Last name</w:t>
      </w:r>
      <w:r w:rsidR="00EC18C5" w:rsidRPr="00F264FB">
        <w:rPr>
          <w:i/>
          <w:iCs/>
          <w:color w:val="000000"/>
          <w:sz w:val="15"/>
          <w:szCs w:val="15"/>
        </w:rPr>
        <w:t>)</w:t>
      </w:r>
    </w:p>
    <w:p w:rsidR="004A3F90" w:rsidRPr="004A3F90" w:rsidRDefault="004A3F90" w:rsidP="004A3F90">
      <w:pPr>
        <w:spacing w:line="240" w:lineRule="auto"/>
        <w:ind w:firstLine="0"/>
        <w:contextualSpacing/>
        <w:jc w:val="center"/>
        <w:rPr>
          <w:i/>
          <w:iCs/>
          <w:sz w:val="15"/>
          <w:szCs w:val="15"/>
        </w:rPr>
      </w:pPr>
    </w:p>
    <w:p w:rsidR="00CB6492" w:rsidRDefault="004A3F90" w:rsidP="002E2204">
      <w:pPr>
        <w:spacing w:line="240" w:lineRule="auto"/>
        <w:ind w:firstLine="0"/>
        <w:contextualSpacing/>
        <w:rPr>
          <w:b/>
          <w:bCs/>
        </w:rPr>
      </w:pPr>
      <w:r w:rsidRPr="00A05B76">
        <w:rPr>
          <w:b/>
          <w:bCs/>
        </w:rPr>
        <w:t>Abstract</w:t>
      </w:r>
    </w:p>
    <w:p w:rsidR="009C0A82" w:rsidRPr="009C0A82" w:rsidRDefault="00592F04" w:rsidP="00373A40">
      <w:pPr>
        <w:spacing w:line="240" w:lineRule="auto"/>
        <w:ind w:firstLine="0"/>
        <w:contextualSpacing/>
        <w:rPr>
          <w:lang w:bidi="fa-IR"/>
        </w:rPr>
      </w:pPr>
      <w:r w:rsidRPr="00592F04">
        <w:rPr>
          <w:lang w:bidi="fa-IR"/>
        </w:rPr>
        <w:t>This document</w:t>
      </w:r>
      <w:r>
        <w:rPr>
          <w:lang w:bidi="fa-IR"/>
        </w:rPr>
        <w:t xml:space="preserve"> gives formatting instructions for authors preparing papers for publication. </w:t>
      </w:r>
      <w:r w:rsidR="00E02D03" w:rsidRPr="00E02D03">
        <w:rPr>
          <w:lang w:bidi="fa-IR"/>
        </w:rPr>
        <w:t xml:space="preserve">The document contains information regarding desktop publishing format, type sizes, and typefaces. Style rules are provided, which explain how to handle equations, </w:t>
      </w:r>
      <w:r w:rsidR="00E02D03">
        <w:rPr>
          <w:lang w:bidi="fa-IR"/>
        </w:rPr>
        <w:t xml:space="preserve">figures, tables, abbreviations </w:t>
      </w:r>
      <w:r w:rsidR="00E02D03" w:rsidRPr="00E02D03">
        <w:rPr>
          <w:lang w:bidi="fa-IR"/>
        </w:rPr>
        <w:t xml:space="preserve">and </w:t>
      </w:r>
      <w:r w:rsidR="00E02D03">
        <w:rPr>
          <w:lang w:bidi="fa-IR"/>
        </w:rPr>
        <w:t>etc</w:t>
      </w:r>
      <w:r w:rsidR="00E02D03" w:rsidRPr="00E02D03">
        <w:rPr>
          <w:lang w:bidi="fa-IR"/>
        </w:rPr>
        <w:t xml:space="preserve">. </w:t>
      </w:r>
      <w:r>
        <w:rPr>
          <w:lang w:bidi="fa-IR"/>
        </w:rPr>
        <w:t xml:space="preserve">The authors must follow the instructions </w:t>
      </w:r>
      <w:r w:rsidR="00947DAC">
        <w:rPr>
          <w:lang w:bidi="fa-IR"/>
        </w:rPr>
        <w:t>given</w:t>
      </w:r>
      <w:r>
        <w:rPr>
          <w:lang w:bidi="fa-IR"/>
        </w:rPr>
        <w:t xml:space="preserve"> in the </w:t>
      </w:r>
      <w:r w:rsidR="00947DAC">
        <w:rPr>
          <w:lang w:bidi="fa-IR"/>
        </w:rPr>
        <w:t xml:space="preserve">document for the papers to be published. </w:t>
      </w:r>
      <w:r w:rsidR="00F10D5D" w:rsidRPr="00F10D5D">
        <w:rPr>
          <w:lang w:bidi="fa-IR"/>
        </w:rPr>
        <w:t>You can use this document as both an instruction set and as a template into which you can type your own text.</w:t>
      </w:r>
      <w:r w:rsidR="00947DAC">
        <w:rPr>
          <w:lang w:bidi="fa-IR"/>
        </w:rPr>
        <w:t xml:space="preserve"> </w:t>
      </w:r>
      <w:r w:rsidR="009C0A82" w:rsidRPr="009C0A82">
        <w:rPr>
          <w:lang w:bidi="fa-IR"/>
        </w:rPr>
        <w:t xml:space="preserve">The abstract — which should be no more than </w:t>
      </w:r>
      <w:r w:rsidR="00373A40">
        <w:rPr>
          <w:lang w:bidi="fa-IR"/>
        </w:rPr>
        <w:t>2</w:t>
      </w:r>
      <w:r w:rsidR="009C0A82" w:rsidRPr="009C0A82">
        <w:rPr>
          <w:lang w:bidi="fa-IR"/>
        </w:rPr>
        <w:t>50 words long and contain no references — should serve both as a general introduction to the topic and as a brief, non-technical summary of the main results and their implications.</w:t>
      </w:r>
    </w:p>
    <w:p w:rsidR="00734379" w:rsidRPr="00592F04" w:rsidRDefault="00734379" w:rsidP="00734379">
      <w:pPr>
        <w:spacing w:line="240" w:lineRule="auto"/>
        <w:ind w:firstLine="0"/>
        <w:contextualSpacing/>
        <w:rPr>
          <w:lang w:bidi="fa-IR"/>
        </w:rPr>
      </w:pPr>
    </w:p>
    <w:p w:rsidR="002D35BD" w:rsidRPr="00E02D03" w:rsidRDefault="00A05B76" w:rsidP="007C0282">
      <w:pPr>
        <w:pStyle w:val="Heading2"/>
        <w:spacing w:before="0" w:after="200"/>
        <w:rPr>
          <w:rStyle w:val="postbody"/>
          <w:b w:val="0"/>
          <w:bCs w:val="0"/>
          <w:i/>
          <w:iCs/>
          <w:sz w:val="22"/>
          <w:szCs w:val="22"/>
        </w:rPr>
      </w:pPr>
      <w:r w:rsidRPr="00E06DCF">
        <w:rPr>
          <w:sz w:val="22"/>
          <w:szCs w:val="22"/>
        </w:rPr>
        <w:t>Keywords:</w:t>
      </w:r>
      <w:r w:rsidR="003953F7" w:rsidRPr="00AB612B">
        <w:rPr>
          <w:rStyle w:val="postbody"/>
          <w:b w:val="0"/>
          <w:bCs w:val="0"/>
          <w:i/>
          <w:iCs/>
          <w:sz w:val="22"/>
          <w:szCs w:val="22"/>
        </w:rPr>
        <w:t xml:space="preserve"> </w:t>
      </w:r>
      <w:r w:rsidR="003E15DF" w:rsidRPr="00AB612B">
        <w:rPr>
          <w:rStyle w:val="postbody"/>
          <w:b w:val="0"/>
          <w:bCs w:val="0"/>
          <w:i/>
          <w:iCs/>
          <w:sz w:val="22"/>
          <w:szCs w:val="22"/>
        </w:rPr>
        <w:t>Phrase One</w:t>
      </w:r>
      <w:r w:rsidR="00290259" w:rsidRPr="00AB612B">
        <w:rPr>
          <w:rStyle w:val="postbody"/>
          <w:b w:val="0"/>
          <w:bCs w:val="0"/>
          <w:i/>
          <w:iCs/>
          <w:sz w:val="22"/>
          <w:szCs w:val="22"/>
        </w:rPr>
        <w:t xml:space="preserve">, </w:t>
      </w:r>
      <w:r w:rsidR="003E15DF" w:rsidRPr="00AB612B">
        <w:rPr>
          <w:rStyle w:val="postbody"/>
          <w:b w:val="0"/>
          <w:bCs w:val="0"/>
          <w:i/>
          <w:iCs/>
          <w:sz w:val="22"/>
          <w:szCs w:val="22"/>
        </w:rPr>
        <w:t>Phrase Two</w:t>
      </w:r>
      <w:r w:rsidR="00402D60" w:rsidRPr="00AB612B">
        <w:rPr>
          <w:rStyle w:val="postbody"/>
          <w:b w:val="0"/>
          <w:bCs w:val="0"/>
          <w:i/>
          <w:iCs/>
          <w:sz w:val="22"/>
          <w:szCs w:val="22"/>
        </w:rPr>
        <w:t xml:space="preserve">, </w:t>
      </w:r>
      <w:r w:rsidR="00CD2E2C">
        <w:rPr>
          <w:rStyle w:val="postbody"/>
          <w:b w:val="0"/>
          <w:bCs w:val="0"/>
          <w:i/>
          <w:iCs/>
          <w:sz w:val="22"/>
          <w:szCs w:val="22"/>
        </w:rPr>
        <w:t>etc</w:t>
      </w:r>
      <w:r w:rsidR="0016673B" w:rsidRPr="00AB612B">
        <w:rPr>
          <w:rStyle w:val="postbody"/>
          <w:b w:val="0"/>
          <w:bCs w:val="0"/>
          <w:i/>
          <w:iCs/>
          <w:sz w:val="22"/>
          <w:szCs w:val="22"/>
        </w:rPr>
        <w:t>.</w:t>
      </w:r>
      <w:r w:rsidR="001617EE" w:rsidRPr="00AB612B">
        <w:rPr>
          <w:rStyle w:val="postbody"/>
          <w:b w:val="0"/>
          <w:bCs w:val="0"/>
          <w:i/>
          <w:iCs/>
          <w:sz w:val="22"/>
          <w:szCs w:val="22"/>
        </w:rPr>
        <w:t xml:space="preserve"> </w:t>
      </w:r>
      <w:r w:rsidR="003E15DF" w:rsidRPr="00AB612B">
        <w:rPr>
          <w:rStyle w:val="postbody"/>
          <w:b w:val="0"/>
          <w:bCs w:val="0"/>
          <w:i/>
          <w:iCs/>
          <w:sz w:val="22"/>
          <w:szCs w:val="22"/>
        </w:rPr>
        <w:t>(</w:t>
      </w:r>
      <w:r w:rsidR="00E02D03" w:rsidRPr="00E02D03">
        <w:rPr>
          <w:rStyle w:val="postbody"/>
          <w:b w:val="0"/>
          <w:bCs w:val="0"/>
          <w:i/>
          <w:iCs/>
          <w:sz w:val="22"/>
          <w:szCs w:val="22"/>
        </w:rPr>
        <w:t>The author(s) sh</w:t>
      </w:r>
      <w:r w:rsidR="00C26D26">
        <w:rPr>
          <w:rStyle w:val="postbody"/>
          <w:b w:val="0"/>
          <w:bCs w:val="0"/>
          <w:i/>
          <w:iCs/>
          <w:sz w:val="22"/>
          <w:szCs w:val="22"/>
        </w:rPr>
        <w:t>ould</w:t>
      </w:r>
      <w:r w:rsidR="00E02D03" w:rsidRPr="00E02D03">
        <w:rPr>
          <w:rStyle w:val="postbody"/>
          <w:b w:val="0"/>
          <w:bCs w:val="0"/>
          <w:i/>
          <w:iCs/>
          <w:sz w:val="22"/>
          <w:szCs w:val="22"/>
        </w:rPr>
        <w:t xml:space="preserve"> provide up to </w:t>
      </w:r>
      <w:r w:rsidR="00E02D03">
        <w:rPr>
          <w:rStyle w:val="postbody"/>
          <w:b w:val="0"/>
          <w:bCs w:val="0"/>
          <w:i/>
          <w:iCs/>
          <w:sz w:val="22"/>
          <w:szCs w:val="22"/>
        </w:rPr>
        <w:t>7</w:t>
      </w:r>
      <w:r w:rsidR="00E02D03" w:rsidRPr="00E02D03">
        <w:rPr>
          <w:rStyle w:val="postbody"/>
          <w:b w:val="0"/>
          <w:bCs w:val="0"/>
          <w:i/>
          <w:iCs/>
          <w:sz w:val="22"/>
          <w:szCs w:val="22"/>
        </w:rPr>
        <w:t xml:space="preserve"> keywords to help identify the major topics of the paper</w:t>
      </w:r>
      <w:r w:rsidR="003E15DF" w:rsidRPr="00AB612B">
        <w:rPr>
          <w:rStyle w:val="postbody"/>
          <w:b w:val="0"/>
          <w:bCs w:val="0"/>
          <w:i/>
          <w:iCs/>
          <w:sz w:val="22"/>
          <w:szCs w:val="22"/>
        </w:rPr>
        <w:t>)</w:t>
      </w:r>
      <w:r w:rsidR="001617EE" w:rsidRPr="00E02D03">
        <w:rPr>
          <w:rStyle w:val="postbody"/>
          <w:b w:val="0"/>
          <w:bCs w:val="0"/>
          <w:i/>
          <w:iCs/>
          <w:sz w:val="22"/>
          <w:szCs w:val="22"/>
        </w:rPr>
        <w:t>.</w:t>
      </w:r>
    </w:p>
    <w:p w:rsidR="00201F60" w:rsidRPr="00DB0481" w:rsidRDefault="00201F60" w:rsidP="007C0282">
      <w:pPr>
        <w:spacing w:before="240" w:line="240" w:lineRule="auto"/>
        <w:ind w:firstLine="0"/>
        <w:rPr>
          <w:b/>
          <w:bCs/>
        </w:rPr>
      </w:pPr>
      <w:r w:rsidRPr="00DB0481">
        <w:rPr>
          <w:b/>
          <w:bCs/>
        </w:rPr>
        <w:t>1. Introduction</w:t>
      </w:r>
    </w:p>
    <w:p w:rsidR="00CC5531" w:rsidRDefault="00CC5531" w:rsidP="004A3F90">
      <w:pPr>
        <w:spacing w:line="240" w:lineRule="auto"/>
        <w:ind w:firstLine="0"/>
        <w:contextualSpacing/>
        <w:rPr>
          <w:lang w:bidi="fa-IR"/>
        </w:rPr>
        <w:sectPr w:rsidR="00CC5531" w:rsidSect="00F30F47">
          <w:footerReference w:type="default" r:id="rId10"/>
          <w:endnotePr>
            <w:numFmt w:val="decimal"/>
          </w:endnotePr>
          <w:pgSz w:w="11907" w:h="16840" w:code="9"/>
          <w:pgMar w:top="1701" w:right="1134" w:bottom="1418" w:left="1134" w:header="720" w:footer="567" w:gutter="0"/>
          <w:pgNumType w:start="1"/>
          <w:cols w:space="720"/>
          <w:docGrid w:linePitch="381"/>
        </w:sectPr>
      </w:pPr>
    </w:p>
    <w:p w:rsidR="00C26D26" w:rsidRPr="00CC426B" w:rsidRDefault="003E15DF" w:rsidP="00D00873">
      <w:pPr>
        <w:pStyle w:val="IEEEHeading1"/>
        <w:numPr>
          <w:ilvl w:val="0"/>
          <w:numId w:val="0"/>
        </w:numPr>
        <w:spacing w:before="0" w:after="0"/>
        <w:jc w:val="both"/>
        <w:rPr>
          <w:rFonts w:eastAsia="Calibri"/>
          <w:smallCaps w:val="0"/>
          <w:sz w:val="22"/>
          <w:szCs w:val="22"/>
          <w:lang w:val="en-US" w:eastAsia="en-US" w:bidi="fa-IR"/>
        </w:rPr>
      </w:pPr>
      <w:r w:rsidRPr="00CC426B">
        <w:rPr>
          <w:rFonts w:eastAsia="Calibri"/>
          <w:smallCaps w:val="0"/>
          <w:sz w:val="22"/>
          <w:szCs w:val="22"/>
          <w:lang w:val="en-US" w:eastAsia="en-US" w:bidi="fa-IR"/>
        </w:rPr>
        <w:lastRenderedPageBreak/>
        <w:t xml:space="preserve">This document </w:t>
      </w:r>
      <w:r w:rsidR="00E02D03" w:rsidRPr="00CC426B">
        <w:rPr>
          <w:rFonts w:eastAsia="Calibri"/>
          <w:smallCaps w:val="0"/>
          <w:sz w:val="22"/>
          <w:szCs w:val="22"/>
          <w:lang w:val="en-US" w:eastAsia="en-US" w:bidi="fa-IR"/>
        </w:rPr>
        <w:t xml:space="preserve">provides an example of the desired layout for </w:t>
      </w:r>
      <w:r w:rsidR="00D00873">
        <w:rPr>
          <w:rFonts w:eastAsia="Calibri"/>
          <w:smallCaps w:val="0"/>
          <w:sz w:val="22"/>
          <w:szCs w:val="22"/>
          <w:lang w:val="en-US" w:eastAsia="en-US" w:bidi="fa-IR"/>
        </w:rPr>
        <w:t>JCMSP</w:t>
      </w:r>
      <w:r w:rsidR="00E02D03" w:rsidRPr="00CC426B">
        <w:rPr>
          <w:rFonts w:eastAsia="Calibri"/>
          <w:smallCaps w:val="0"/>
          <w:sz w:val="22"/>
          <w:szCs w:val="22"/>
          <w:lang w:val="en-US" w:eastAsia="en-US" w:bidi="fa-IR"/>
        </w:rPr>
        <w:t xml:space="preserve"> paper and can be used as a template</w:t>
      </w:r>
      <w:r w:rsidRPr="00CC426B">
        <w:rPr>
          <w:rFonts w:eastAsia="Calibri"/>
          <w:smallCaps w:val="0"/>
          <w:sz w:val="22"/>
          <w:szCs w:val="22"/>
          <w:lang w:val="en-US" w:eastAsia="en-US" w:bidi="fa-IR"/>
        </w:rPr>
        <w:t xml:space="preserve">. </w:t>
      </w:r>
      <w:r w:rsidR="00E02D03" w:rsidRPr="00CC426B">
        <w:rPr>
          <w:rFonts w:eastAsia="Calibri"/>
          <w:smallCaps w:val="0"/>
          <w:sz w:val="22"/>
          <w:szCs w:val="22"/>
          <w:lang w:val="en-US" w:eastAsia="en-US" w:bidi="fa-IR"/>
        </w:rPr>
        <w:t>It contains information regarding desktop publishing format, type sizes, and typefaces. Style rules are provided to explain how to han</w:t>
      </w:r>
      <w:r w:rsidR="00C26D26" w:rsidRPr="00CC426B">
        <w:rPr>
          <w:rFonts w:eastAsia="Calibri"/>
          <w:smallCaps w:val="0"/>
          <w:sz w:val="22"/>
          <w:szCs w:val="22"/>
          <w:lang w:val="en-US" w:eastAsia="en-US" w:bidi="fa-IR"/>
        </w:rPr>
        <w:t>dle equations</w:t>
      </w:r>
      <w:r w:rsidR="00E02D03" w:rsidRPr="00CC426B">
        <w:rPr>
          <w:rFonts w:eastAsia="Calibri"/>
          <w:smallCaps w:val="0"/>
          <w:sz w:val="22"/>
          <w:szCs w:val="22"/>
          <w:lang w:val="en-US" w:eastAsia="en-US" w:bidi="fa-IR"/>
        </w:rPr>
        <w:t>, figures, tables</w:t>
      </w:r>
      <w:r w:rsidR="00C26D26" w:rsidRPr="00CC426B">
        <w:rPr>
          <w:rFonts w:eastAsia="Calibri"/>
          <w:smallCaps w:val="0"/>
          <w:sz w:val="22"/>
          <w:szCs w:val="22"/>
          <w:lang w:val="en-US" w:eastAsia="en-US" w:bidi="fa-IR"/>
        </w:rPr>
        <w:t xml:space="preserve"> </w:t>
      </w:r>
      <w:r w:rsidR="00E02D03" w:rsidRPr="00CC426B">
        <w:rPr>
          <w:rFonts w:eastAsia="Calibri"/>
          <w:smallCaps w:val="0"/>
          <w:sz w:val="22"/>
          <w:szCs w:val="22"/>
          <w:lang w:val="en-US" w:eastAsia="en-US" w:bidi="fa-IR"/>
        </w:rPr>
        <w:t xml:space="preserve">and </w:t>
      </w:r>
      <w:r w:rsidR="00C26D26" w:rsidRPr="00CC426B">
        <w:rPr>
          <w:rFonts w:eastAsia="Calibri"/>
          <w:smallCaps w:val="0"/>
          <w:sz w:val="22"/>
          <w:szCs w:val="22"/>
          <w:lang w:val="en-US" w:eastAsia="en-US" w:bidi="fa-IR"/>
        </w:rPr>
        <w:t>etc</w:t>
      </w:r>
      <w:r w:rsidR="00E02D03" w:rsidRPr="00CC426B">
        <w:rPr>
          <w:rFonts w:eastAsia="Calibri"/>
          <w:smallCaps w:val="0"/>
          <w:sz w:val="22"/>
          <w:szCs w:val="22"/>
          <w:lang w:val="en-US" w:eastAsia="en-US" w:bidi="fa-IR"/>
        </w:rPr>
        <w:t xml:space="preserve">. </w:t>
      </w:r>
      <w:r w:rsidRPr="00CC426B">
        <w:rPr>
          <w:rFonts w:eastAsia="Calibri"/>
          <w:smallCaps w:val="0"/>
          <w:sz w:val="22"/>
          <w:szCs w:val="22"/>
          <w:lang w:val="en-US" w:eastAsia="en-US" w:bidi="fa-IR"/>
        </w:rPr>
        <w:t>An electronic copy can</w:t>
      </w:r>
      <w:r w:rsidR="0015339C">
        <w:rPr>
          <w:rFonts w:eastAsia="Calibri"/>
          <w:smallCaps w:val="0"/>
          <w:sz w:val="22"/>
          <w:szCs w:val="22"/>
          <w:lang w:val="en-US" w:eastAsia="en-US" w:bidi="fa-IR"/>
        </w:rPr>
        <w:t xml:space="preserve"> be downloaded from the journal </w:t>
      </w:r>
      <w:r w:rsidRPr="00CC426B">
        <w:rPr>
          <w:rFonts w:eastAsia="Calibri"/>
          <w:smallCaps w:val="0"/>
          <w:sz w:val="22"/>
          <w:szCs w:val="22"/>
          <w:lang w:val="en-US" w:eastAsia="en-US" w:bidi="fa-IR"/>
        </w:rPr>
        <w:t xml:space="preserve">website. For questions on paper guidelines, please contact the </w:t>
      </w:r>
      <w:r w:rsidRPr="00CC426B">
        <w:rPr>
          <w:rFonts w:eastAsia="Calibri" w:hint="eastAsia"/>
          <w:smallCaps w:val="0"/>
          <w:sz w:val="22"/>
          <w:szCs w:val="22"/>
          <w:lang w:val="en-US" w:eastAsia="en-US" w:bidi="fa-IR"/>
        </w:rPr>
        <w:t>journal</w:t>
      </w:r>
      <w:r w:rsidRPr="00CC426B">
        <w:rPr>
          <w:rFonts w:eastAsia="Calibri"/>
          <w:smallCaps w:val="0"/>
          <w:sz w:val="22"/>
          <w:szCs w:val="22"/>
          <w:lang w:val="en-US" w:eastAsia="en-US" w:bidi="fa-IR"/>
        </w:rPr>
        <w:t xml:space="preserve"> publications committee as indicated on the website. Information about final paper submission is available from the </w:t>
      </w:r>
      <w:r w:rsidRPr="00CC426B">
        <w:rPr>
          <w:rFonts w:eastAsia="Calibri" w:hint="eastAsia"/>
          <w:smallCaps w:val="0"/>
          <w:sz w:val="22"/>
          <w:szCs w:val="22"/>
          <w:lang w:val="en-US" w:eastAsia="en-US" w:bidi="fa-IR"/>
        </w:rPr>
        <w:t>journal</w:t>
      </w:r>
      <w:r w:rsidRPr="00CC426B">
        <w:rPr>
          <w:rFonts w:eastAsia="Calibri"/>
          <w:smallCaps w:val="0"/>
          <w:sz w:val="22"/>
          <w:szCs w:val="22"/>
          <w:lang w:val="en-US" w:eastAsia="en-US" w:bidi="fa-IR"/>
        </w:rPr>
        <w:t xml:space="preserve"> website</w:t>
      </w:r>
      <w:r w:rsidR="00D00873">
        <w:rPr>
          <w:rFonts w:eastAsia="Calibri"/>
          <w:smallCaps w:val="0"/>
          <w:sz w:val="22"/>
          <w:szCs w:val="22"/>
          <w:lang w:val="en-US" w:eastAsia="en-US" w:bidi="fa-IR"/>
        </w:rPr>
        <w:t>.</w:t>
      </w:r>
    </w:p>
    <w:p w:rsidR="00C26D26" w:rsidRPr="00C26D26" w:rsidRDefault="00C26D26" w:rsidP="00C26D26">
      <w:pPr>
        <w:spacing w:line="240" w:lineRule="auto"/>
        <w:rPr>
          <w:lang w:bidi="fa-IR"/>
        </w:rPr>
      </w:pPr>
    </w:p>
    <w:p w:rsidR="00C26D26" w:rsidRPr="00CC2A45" w:rsidRDefault="00C26D26" w:rsidP="00554EF7">
      <w:pPr>
        <w:spacing w:line="240" w:lineRule="auto"/>
        <w:ind w:firstLine="0"/>
        <w:rPr>
          <w:b/>
          <w:bCs/>
          <w:smallCaps/>
        </w:rPr>
      </w:pPr>
      <w:r w:rsidRPr="00CC2A45">
        <w:rPr>
          <w:b/>
          <w:bCs/>
        </w:rPr>
        <w:t xml:space="preserve">2. Technical </w:t>
      </w:r>
      <w:r w:rsidR="00554EF7">
        <w:rPr>
          <w:b/>
          <w:bCs/>
        </w:rPr>
        <w:t>w</w:t>
      </w:r>
      <w:r w:rsidRPr="00CC2A45">
        <w:rPr>
          <w:b/>
          <w:bCs/>
        </w:rPr>
        <w:t xml:space="preserve">ork </w:t>
      </w:r>
      <w:r w:rsidR="00554EF7">
        <w:rPr>
          <w:b/>
          <w:bCs/>
        </w:rPr>
        <w:t>p</w:t>
      </w:r>
      <w:r w:rsidRPr="00CC2A45">
        <w:rPr>
          <w:b/>
          <w:bCs/>
        </w:rPr>
        <w:t>reparation</w:t>
      </w:r>
    </w:p>
    <w:p w:rsidR="00C26D26" w:rsidRPr="00C26D26" w:rsidRDefault="00C26D26" w:rsidP="00CC2A45">
      <w:pPr>
        <w:pStyle w:val="Text"/>
        <w:spacing w:line="240" w:lineRule="auto"/>
        <w:ind w:firstLine="0"/>
        <w:rPr>
          <w:rFonts w:eastAsia="Calibri"/>
          <w:sz w:val="22"/>
          <w:szCs w:val="22"/>
          <w:lang w:bidi="fa-IR"/>
        </w:rPr>
      </w:pPr>
      <w:r w:rsidRPr="00C26D26">
        <w:rPr>
          <w:rFonts w:eastAsia="Calibri"/>
          <w:sz w:val="22"/>
          <w:szCs w:val="22"/>
          <w:lang w:bidi="fa-IR"/>
        </w:rPr>
        <w:t xml:space="preserve">Please be sure your sentences are complete and that there is continuity within your paragraphs. Check the numbering of your graphics and make sure that all </w:t>
      </w:r>
      <w:r>
        <w:rPr>
          <w:rFonts w:eastAsia="Calibri"/>
          <w:sz w:val="22"/>
          <w:szCs w:val="22"/>
          <w:lang w:bidi="fa-IR"/>
        </w:rPr>
        <w:t>proper</w:t>
      </w:r>
      <w:r w:rsidRPr="00C26D26">
        <w:rPr>
          <w:rFonts w:eastAsia="Calibri"/>
          <w:sz w:val="22"/>
          <w:szCs w:val="22"/>
          <w:lang w:bidi="fa-IR"/>
        </w:rPr>
        <w:t xml:space="preserve"> references are included.</w:t>
      </w:r>
    </w:p>
    <w:p w:rsidR="00E10050" w:rsidRPr="00DB0481" w:rsidRDefault="00E10050" w:rsidP="00B47838">
      <w:pPr>
        <w:spacing w:line="240" w:lineRule="auto"/>
        <w:ind w:firstLine="0"/>
        <w:contextualSpacing/>
        <w:rPr>
          <w:lang w:bidi="fa-IR"/>
        </w:rPr>
      </w:pPr>
    </w:p>
    <w:p w:rsidR="009C0A82" w:rsidRDefault="00CB4085" w:rsidP="009C0A82">
      <w:pPr>
        <w:spacing w:line="240" w:lineRule="auto"/>
        <w:ind w:firstLine="0"/>
        <w:rPr>
          <w:b/>
          <w:bCs/>
        </w:rPr>
      </w:pPr>
      <w:r>
        <w:rPr>
          <w:b/>
          <w:bCs/>
        </w:rPr>
        <w:t>3</w:t>
      </w:r>
      <w:r w:rsidR="006468CB" w:rsidRPr="00E10050">
        <w:rPr>
          <w:b/>
          <w:bCs/>
        </w:rPr>
        <w:t xml:space="preserve">. </w:t>
      </w:r>
      <w:r w:rsidR="003E15DF" w:rsidRPr="00E10050">
        <w:rPr>
          <w:b/>
          <w:bCs/>
        </w:rPr>
        <w:t xml:space="preserve">Page </w:t>
      </w:r>
      <w:r w:rsidR="00235364" w:rsidRPr="00E10050">
        <w:rPr>
          <w:b/>
          <w:bCs/>
        </w:rPr>
        <w:t>l</w:t>
      </w:r>
      <w:r w:rsidR="003E15DF" w:rsidRPr="00E10050">
        <w:rPr>
          <w:b/>
          <w:bCs/>
        </w:rPr>
        <w:t>ayout</w:t>
      </w:r>
      <w:r w:rsidR="00F1245B" w:rsidRPr="00E10050">
        <w:rPr>
          <w:b/>
          <w:bCs/>
        </w:rPr>
        <w:t xml:space="preserve"> </w:t>
      </w:r>
    </w:p>
    <w:p w:rsidR="00E10050" w:rsidRPr="009C0A82" w:rsidRDefault="009C0A82" w:rsidP="004125B6">
      <w:pPr>
        <w:spacing w:line="240" w:lineRule="auto"/>
        <w:ind w:firstLine="0"/>
        <w:rPr>
          <w:b/>
          <w:bCs/>
        </w:rPr>
      </w:pPr>
      <w:r w:rsidRPr="003E15DF">
        <w:rPr>
          <w:lang w:bidi="fa-IR"/>
        </w:rPr>
        <w:t xml:space="preserve">An easy way to comply with the </w:t>
      </w:r>
      <w:r w:rsidRPr="003E15DF">
        <w:rPr>
          <w:rFonts w:hint="eastAsia"/>
          <w:lang w:bidi="fa-IR"/>
        </w:rPr>
        <w:t>journal</w:t>
      </w:r>
      <w:r w:rsidRPr="003E15DF">
        <w:rPr>
          <w:lang w:bidi="fa-IR"/>
        </w:rPr>
        <w:t xml:space="preserve"> paper</w:t>
      </w:r>
      <w:r w:rsidRPr="009C0A82">
        <w:rPr>
          <w:lang w:bidi="fa-IR"/>
        </w:rPr>
        <w:t xml:space="preserve"> </w:t>
      </w:r>
      <w:r w:rsidRPr="003E15DF">
        <w:rPr>
          <w:lang w:bidi="fa-IR"/>
        </w:rPr>
        <w:t>formatting requirements is to use this document as</w:t>
      </w:r>
      <w:r w:rsidR="004125B6">
        <w:rPr>
          <w:b/>
          <w:bCs/>
        </w:rPr>
        <w:t xml:space="preserve"> </w:t>
      </w:r>
      <w:r w:rsidR="003E15DF" w:rsidRPr="003E15DF">
        <w:rPr>
          <w:lang w:bidi="fa-IR"/>
        </w:rPr>
        <w:t>a template and simply type your text into it.</w:t>
      </w:r>
      <w:r w:rsidR="00582A14" w:rsidRPr="00582A14">
        <w:rPr>
          <w:rFonts w:ascii="Cambria" w:hAnsi="Cambria"/>
        </w:rPr>
        <w:t xml:space="preserve"> </w:t>
      </w:r>
    </w:p>
    <w:p w:rsidR="009C0A82" w:rsidRDefault="009C0A82" w:rsidP="00CB4085">
      <w:pPr>
        <w:spacing w:line="240" w:lineRule="auto"/>
        <w:ind w:firstLine="0"/>
        <w:rPr>
          <w:b/>
          <w:bCs/>
        </w:rPr>
      </w:pPr>
    </w:p>
    <w:p w:rsidR="00CA399D" w:rsidRPr="00E10050" w:rsidRDefault="00CB4085" w:rsidP="00CB4085">
      <w:pPr>
        <w:spacing w:line="240" w:lineRule="auto"/>
        <w:ind w:firstLine="0"/>
        <w:rPr>
          <w:b/>
          <w:bCs/>
        </w:rPr>
      </w:pPr>
      <w:r>
        <w:rPr>
          <w:b/>
          <w:bCs/>
        </w:rPr>
        <w:t>3</w:t>
      </w:r>
      <w:r w:rsidR="003E15DF" w:rsidRPr="00E10050">
        <w:rPr>
          <w:b/>
          <w:bCs/>
        </w:rPr>
        <w:t xml:space="preserve">.1. </w:t>
      </w:r>
      <w:r>
        <w:rPr>
          <w:b/>
          <w:bCs/>
        </w:rPr>
        <w:t>Format</w:t>
      </w:r>
    </w:p>
    <w:p w:rsidR="009C0A82" w:rsidRPr="009C0A82" w:rsidRDefault="00373A40" w:rsidP="00056F3B">
      <w:pPr>
        <w:pStyle w:val="IEEEHeading1"/>
        <w:numPr>
          <w:ilvl w:val="0"/>
          <w:numId w:val="0"/>
        </w:numPr>
        <w:spacing w:before="0" w:after="0"/>
        <w:jc w:val="both"/>
        <w:rPr>
          <w:rFonts w:eastAsia="Calibri"/>
          <w:smallCaps w:val="0"/>
          <w:sz w:val="22"/>
          <w:szCs w:val="22"/>
          <w:lang w:val="en-US" w:eastAsia="en-US" w:bidi="fa-IR"/>
        </w:rPr>
      </w:pPr>
      <w:r w:rsidRPr="00373A40">
        <w:rPr>
          <w:rFonts w:eastAsia="Calibri"/>
          <w:smallCaps w:val="0"/>
          <w:sz w:val="22"/>
          <w:szCs w:val="22"/>
          <w:lang w:val="en-US" w:eastAsia="en-US" w:bidi="fa-IR"/>
        </w:rPr>
        <w:t xml:space="preserve">Articles can be up to 10 pages in length. The main text (not including abstract, Methods, References and figure legends) is limited to 5,000 words. The </w:t>
      </w:r>
      <w:r w:rsidRPr="00373A40">
        <w:rPr>
          <w:rFonts w:eastAsia="Calibri"/>
          <w:smallCaps w:val="0"/>
          <w:sz w:val="22"/>
          <w:szCs w:val="22"/>
          <w:lang w:val="en-US" w:eastAsia="en-US" w:bidi="fa-IR"/>
        </w:rPr>
        <w:lastRenderedPageBreak/>
        <w:t xml:space="preserve">maximum title length is 15 words. </w:t>
      </w:r>
      <w:r w:rsidR="009C0A82" w:rsidRPr="009C0A82">
        <w:rPr>
          <w:rFonts w:eastAsia="Calibri"/>
          <w:smallCaps w:val="0"/>
          <w:sz w:val="22"/>
          <w:szCs w:val="22"/>
          <w:lang w:val="en-US" w:eastAsia="en-US" w:bidi="fa-IR"/>
        </w:rPr>
        <w:t>The main text of an Article should begin with an introduction (without heading) of referenced text that expands on the background of the work (some overlap with the abstract is acceptable), followed by sections headed Results, Discussion (if appropriate) and Methods (if appropriate). The Results and Methods sections may be divided by topical subheadings; the Discussion should be succinct and may not contain subheadings. Figure legends are limited to 350 words each. References are limited to 70. Footnotes are not used.</w:t>
      </w:r>
    </w:p>
    <w:p w:rsidR="00582A14" w:rsidRDefault="00582A14" w:rsidP="00056F3B">
      <w:pPr>
        <w:pStyle w:val="IEEEHeading1"/>
        <w:numPr>
          <w:ilvl w:val="0"/>
          <w:numId w:val="0"/>
        </w:numPr>
        <w:spacing w:before="0" w:after="0"/>
        <w:jc w:val="both"/>
        <w:rPr>
          <w:rFonts w:eastAsia="Calibri"/>
          <w:smallCaps w:val="0"/>
          <w:sz w:val="22"/>
          <w:szCs w:val="22"/>
          <w:lang w:val="en-US" w:eastAsia="en-US" w:bidi="fa-IR"/>
        </w:rPr>
      </w:pPr>
      <w:r w:rsidRPr="00582A14">
        <w:rPr>
          <w:rFonts w:eastAsia="Calibri"/>
          <w:smallCaps w:val="0"/>
          <w:sz w:val="22"/>
          <w:szCs w:val="22"/>
          <w:lang w:val="en-US" w:eastAsia="en-US" w:bidi="fa-IR"/>
        </w:rPr>
        <w:t>If you choose not to use this document as a template, prepare your technical work in single-spaced, double-column format</w:t>
      </w:r>
      <w:r w:rsidR="00056F3B">
        <w:rPr>
          <w:rFonts w:eastAsia="Calibri"/>
          <w:smallCaps w:val="0"/>
          <w:sz w:val="22"/>
          <w:szCs w:val="22"/>
          <w:lang w:val="en-US" w:eastAsia="en-US" w:bidi="fa-IR"/>
        </w:rPr>
        <w:t xml:space="preserve">. </w:t>
      </w:r>
      <w:r w:rsidRPr="00582A14">
        <w:rPr>
          <w:rFonts w:eastAsia="Calibri"/>
          <w:smallCaps w:val="0"/>
          <w:sz w:val="22"/>
          <w:szCs w:val="22"/>
          <w:lang w:val="en-US" w:eastAsia="en-US" w:bidi="fa-IR"/>
        </w:rPr>
        <w:t>Set bottom margins to 2</w:t>
      </w:r>
      <w:r>
        <w:rPr>
          <w:rFonts w:eastAsia="Calibri"/>
          <w:smallCaps w:val="0"/>
          <w:sz w:val="22"/>
          <w:szCs w:val="22"/>
          <w:lang w:val="en-US" w:eastAsia="en-US" w:bidi="fa-IR"/>
        </w:rPr>
        <w:t>5</w:t>
      </w:r>
      <w:r w:rsidRPr="00582A14">
        <w:rPr>
          <w:rFonts w:eastAsia="Calibri"/>
          <w:smallCaps w:val="0"/>
          <w:sz w:val="22"/>
          <w:szCs w:val="22"/>
          <w:lang w:val="en-US" w:eastAsia="en-US" w:bidi="fa-IR"/>
        </w:rPr>
        <w:t xml:space="preserve"> millimeters (0.</w:t>
      </w:r>
      <w:r w:rsidR="00635ADA">
        <w:rPr>
          <w:rFonts w:eastAsia="Calibri"/>
          <w:smallCaps w:val="0"/>
          <w:sz w:val="22"/>
          <w:szCs w:val="22"/>
          <w:lang w:val="en-US" w:eastAsia="en-US" w:bidi="fa-IR"/>
        </w:rPr>
        <w:t>98</w:t>
      </w:r>
      <w:r w:rsidRPr="00582A14">
        <w:rPr>
          <w:rFonts w:eastAsia="Calibri"/>
          <w:smallCaps w:val="0"/>
          <w:sz w:val="22"/>
          <w:szCs w:val="22"/>
          <w:lang w:val="en-US" w:eastAsia="en-US" w:bidi="fa-IR"/>
        </w:rPr>
        <w:t xml:space="preserve"> inch) and </w:t>
      </w:r>
      <w:r>
        <w:rPr>
          <w:rFonts w:eastAsia="Calibri"/>
          <w:smallCaps w:val="0"/>
          <w:sz w:val="22"/>
          <w:szCs w:val="22"/>
          <w:lang w:val="en-US" w:eastAsia="en-US" w:bidi="fa-IR"/>
        </w:rPr>
        <w:t xml:space="preserve">top, </w:t>
      </w:r>
      <w:r w:rsidRPr="00582A14">
        <w:rPr>
          <w:rFonts w:eastAsia="Calibri"/>
          <w:smallCaps w:val="0"/>
          <w:sz w:val="22"/>
          <w:szCs w:val="22"/>
          <w:lang w:val="en-US" w:eastAsia="en-US" w:bidi="fa-IR"/>
        </w:rPr>
        <w:t>left and right margins to about 20 millimeters (0.</w:t>
      </w:r>
      <w:r w:rsidR="00635ADA">
        <w:rPr>
          <w:rFonts w:eastAsia="Calibri"/>
          <w:smallCaps w:val="0"/>
          <w:sz w:val="22"/>
          <w:szCs w:val="22"/>
          <w:lang w:val="en-US" w:eastAsia="en-US" w:bidi="fa-IR"/>
        </w:rPr>
        <w:t>79</w:t>
      </w:r>
      <w:r w:rsidRPr="00582A14">
        <w:rPr>
          <w:rFonts w:eastAsia="Calibri"/>
          <w:smallCaps w:val="0"/>
          <w:sz w:val="22"/>
          <w:szCs w:val="22"/>
          <w:lang w:val="en-US" w:eastAsia="en-US" w:bidi="fa-IR"/>
        </w:rPr>
        <w:t xml:space="preserve"> inch). Margin of First page is different from other pages.</w:t>
      </w:r>
      <w:r>
        <w:rPr>
          <w:rFonts w:eastAsia="Calibri"/>
          <w:smallCaps w:val="0"/>
          <w:sz w:val="22"/>
          <w:szCs w:val="22"/>
          <w:lang w:val="en-US" w:eastAsia="en-US" w:bidi="fa-IR"/>
        </w:rPr>
        <w:t xml:space="preserve"> For first page set top margin to 30 millimeters</w:t>
      </w:r>
      <w:r w:rsidR="00056F3B">
        <w:rPr>
          <w:rFonts w:eastAsia="Calibri"/>
          <w:smallCaps w:val="0"/>
          <w:sz w:val="22"/>
          <w:szCs w:val="22"/>
          <w:lang w:val="en-US" w:eastAsia="en-US" w:bidi="fa-IR"/>
        </w:rPr>
        <w:t xml:space="preserve"> (1.18</w:t>
      </w:r>
      <w:r w:rsidR="006B314E">
        <w:rPr>
          <w:rFonts w:eastAsia="Calibri"/>
          <w:smallCaps w:val="0"/>
          <w:sz w:val="22"/>
          <w:szCs w:val="22"/>
          <w:lang w:val="en-US" w:eastAsia="en-US" w:bidi="fa-IR"/>
        </w:rPr>
        <w:t xml:space="preserve"> </w:t>
      </w:r>
      <w:r w:rsidR="00056F3B">
        <w:rPr>
          <w:rFonts w:eastAsia="Calibri"/>
          <w:smallCaps w:val="0"/>
          <w:sz w:val="22"/>
          <w:szCs w:val="22"/>
          <w:lang w:val="en-US" w:eastAsia="en-US" w:bidi="fa-IR"/>
        </w:rPr>
        <w:t>inch)</w:t>
      </w:r>
      <w:r>
        <w:rPr>
          <w:rFonts w:eastAsia="Calibri"/>
          <w:smallCaps w:val="0"/>
          <w:sz w:val="22"/>
          <w:szCs w:val="22"/>
          <w:lang w:val="en-US" w:eastAsia="en-US" w:bidi="fa-IR"/>
        </w:rPr>
        <w:t xml:space="preserve">, </w:t>
      </w:r>
      <w:r w:rsidRPr="00582A14">
        <w:rPr>
          <w:rFonts w:eastAsia="Calibri"/>
          <w:smallCaps w:val="0"/>
          <w:sz w:val="22"/>
          <w:szCs w:val="22"/>
          <w:lang w:val="en-US" w:eastAsia="en-US" w:bidi="fa-IR"/>
        </w:rPr>
        <w:t>and bottom</w:t>
      </w:r>
      <w:r>
        <w:rPr>
          <w:rFonts w:eastAsia="Calibri"/>
          <w:smallCaps w:val="0"/>
          <w:sz w:val="22"/>
          <w:szCs w:val="22"/>
          <w:lang w:val="en-US" w:eastAsia="en-US" w:bidi="fa-IR"/>
        </w:rPr>
        <w:t xml:space="preserve">, </w:t>
      </w:r>
      <w:r w:rsidRPr="00582A14">
        <w:rPr>
          <w:rFonts w:eastAsia="Calibri"/>
          <w:smallCaps w:val="0"/>
          <w:sz w:val="22"/>
          <w:szCs w:val="22"/>
          <w:lang w:val="en-US" w:eastAsia="en-US" w:bidi="fa-IR"/>
        </w:rPr>
        <w:t>left and right margins</w:t>
      </w:r>
      <w:r>
        <w:rPr>
          <w:rFonts w:eastAsia="Calibri"/>
          <w:smallCaps w:val="0"/>
          <w:sz w:val="22"/>
          <w:szCs w:val="22"/>
          <w:lang w:val="en-US" w:eastAsia="en-US" w:bidi="fa-IR"/>
        </w:rPr>
        <w:t xml:space="preserve"> </w:t>
      </w:r>
      <w:r w:rsidRPr="00582A14">
        <w:rPr>
          <w:rFonts w:eastAsia="Calibri"/>
          <w:smallCaps w:val="0"/>
          <w:sz w:val="22"/>
          <w:szCs w:val="22"/>
          <w:lang w:val="en-US" w:eastAsia="en-US" w:bidi="fa-IR"/>
        </w:rPr>
        <w:t>are similar to other pages</w:t>
      </w:r>
      <w:r>
        <w:rPr>
          <w:rFonts w:eastAsia="Calibri"/>
          <w:smallCaps w:val="0"/>
          <w:sz w:val="22"/>
          <w:szCs w:val="22"/>
          <w:lang w:val="en-US" w:eastAsia="en-US" w:bidi="fa-IR"/>
        </w:rPr>
        <w:t xml:space="preserve">. </w:t>
      </w:r>
      <w:r w:rsidRPr="00582A14">
        <w:rPr>
          <w:rFonts w:eastAsia="Calibri"/>
          <w:smallCaps w:val="0"/>
          <w:sz w:val="22"/>
          <w:szCs w:val="22"/>
          <w:lang w:val="en-US" w:eastAsia="en-US" w:bidi="fa-IR"/>
        </w:rPr>
        <w:t xml:space="preserve">Do not violate margins (i.e., text, tables, figures, and equations may not extend into the margins). The column width is </w:t>
      </w:r>
      <w:r w:rsidR="00677748">
        <w:rPr>
          <w:rFonts w:eastAsia="Calibri"/>
          <w:smallCaps w:val="0"/>
          <w:sz w:val="22"/>
          <w:szCs w:val="22"/>
          <w:lang w:val="en-US" w:eastAsia="en-US" w:bidi="fa-IR"/>
        </w:rPr>
        <w:t>78</w:t>
      </w:r>
      <w:r w:rsidRPr="00582A14">
        <w:rPr>
          <w:rFonts w:eastAsia="Calibri"/>
          <w:smallCaps w:val="0"/>
          <w:sz w:val="22"/>
          <w:szCs w:val="22"/>
          <w:lang w:val="en-US" w:eastAsia="en-US" w:bidi="fa-IR"/>
        </w:rPr>
        <w:t xml:space="preserve"> millimeters (3.</w:t>
      </w:r>
      <w:r w:rsidR="00677748">
        <w:rPr>
          <w:rFonts w:eastAsia="Calibri"/>
          <w:smallCaps w:val="0"/>
          <w:sz w:val="22"/>
          <w:szCs w:val="22"/>
          <w:lang w:val="en-US" w:eastAsia="en-US" w:bidi="fa-IR"/>
        </w:rPr>
        <w:t>07</w:t>
      </w:r>
      <w:r w:rsidRPr="00582A14">
        <w:rPr>
          <w:rFonts w:eastAsia="Calibri"/>
          <w:smallCaps w:val="0"/>
          <w:sz w:val="22"/>
          <w:szCs w:val="22"/>
          <w:lang w:val="en-US" w:eastAsia="en-US" w:bidi="fa-IR"/>
        </w:rPr>
        <w:t xml:space="preserve"> inches). The space between the two columns is </w:t>
      </w:r>
      <w:r w:rsidR="00677748">
        <w:rPr>
          <w:rFonts w:eastAsia="Calibri"/>
          <w:smallCaps w:val="0"/>
          <w:sz w:val="22"/>
          <w:szCs w:val="22"/>
          <w:lang w:val="en-US" w:eastAsia="en-US" w:bidi="fa-IR"/>
        </w:rPr>
        <w:t>13</w:t>
      </w:r>
      <w:r w:rsidRPr="00582A14">
        <w:rPr>
          <w:rFonts w:eastAsia="Calibri"/>
          <w:smallCaps w:val="0"/>
          <w:sz w:val="22"/>
          <w:szCs w:val="22"/>
          <w:lang w:val="en-US" w:eastAsia="en-US" w:bidi="fa-IR"/>
        </w:rPr>
        <w:t xml:space="preserve"> millimeters (0.</w:t>
      </w:r>
      <w:r w:rsidR="00677748">
        <w:rPr>
          <w:rFonts w:eastAsia="Calibri"/>
          <w:smallCaps w:val="0"/>
          <w:sz w:val="22"/>
          <w:szCs w:val="22"/>
          <w:lang w:val="en-US" w:eastAsia="en-US" w:bidi="fa-IR"/>
        </w:rPr>
        <w:t>51</w:t>
      </w:r>
      <w:r w:rsidRPr="00582A14">
        <w:rPr>
          <w:rFonts w:eastAsia="Calibri"/>
          <w:smallCaps w:val="0"/>
          <w:sz w:val="22"/>
          <w:szCs w:val="22"/>
          <w:lang w:val="en-US" w:eastAsia="en-US" w:bidi="fa-IR"/>
        </w:rPr>
        <w:t xml:space="preserve"> inch). </w:t>
      </w:r>
    </w:p>
    <w:p w:rsidR="00E10050" w:rsidRPr="00E10050" w:rsidRDefault="00E10050" w:rsidP="00E10050">
      <w:pPr>
        <w:pStyle w:val="IEEEParagraph"/>
        <w:rPr>
          <w:lang w:val="en-US" w:eastAsia="en-US"/>
        </w:rPr>
      </w:pPr>
    </w:p>
    <w:p w:rsidR="00D54DD9" w:rsidRDefault="00D54DD9" w:rsidP="004C5562">
      <w:pPr>
        <w:spacing w:line="240" w:lineRule="auto"/>
        <w:ind w:firstLine="0"/>
        <w:rPr>
          <w:b/>
          <w:bCs/>
        </w:rPr>
      </w:pPr>
    </w:p>
    <w:p w:rsidR="00D54DD9" w:rsidRDefault="00D54DD9" w:rsidP="004C5562">
      <w:pPr>
        <w:spacing w:line="240" w:lineRule="auto"/>
        <w:ind w:firstLine="0"/>
        <w:rPr>
          <w:b/>
          <w:bCs/>
        </w:rPr>
      </w:pPr>
    </w:p>
    <w:p w:rsidR="00853C7E" w:rsidRPr="004C5562" w:rsidRDefault="00CB4085" w:rsidP="004C5562">
      <w:pPr>
        <w:spacing w:line="240" w:lineRule="auto"/>
        <w:ind w:firstLine="0"/>
        <w:rPr>
          <w:b/>
          <w:bCs/>
        </w:rPr>
      </w:pPr>
      <w:r w:rsidRPr="004C5562">
        <w:rPr>
          <w:b/>
          <w:bCs/>
        </w:rPr>
        <w:t>4</w:t>
      </w:r>
      <w:r w:rsidR="006468CB" w:rsidRPr="004C5562">
        <w:rPr>
          <w:b/>
          <w:bCs/>
        </w:rPr>
        <w:t xml:space="preserve">. </w:t>
      </w:r>
      <w:r w:rsidR="00CA399D" w:rsidRPr="004C5562">
        <w:rPr>
          <w:b/>
          <w:bCs/>
        </w:rPr>
        <w:t xml:space="preserve">Page </w:t>
      </w:r>
      <w:r w:rsidR="00235364" w:rsidRPr="004C5562">
        <w:rPr>
          <w:b/>
          <w:bCs/>
        </w:rPr>
        <w:t>s</w:t>
      </w:r>
      <w:r w:rsidR="00CA399D" w:rsidRPr="004C5562">
        <w:rPr>
          <w:b/>
          <w:bCs/>
        </w:rPr>
        <w:t>tyle</w:t>
      </w:r>
      <w:r w:rsidR="00865010" w:rsidRPr="004C5562">
        <w:rPr>
          <w:b/>
          <w:bCs/>
        </w:rPr>
        <w:t xml:space="preserve"> </w:t>
      </w:r>
    </w:p>
    <w:p w:rsidR="00981BAF" w:rsidRDefault="00CA399D" w:rsidP="004C5562">
      <w:pPr>
        <w:pStyle w:val="conftext"/>
        <w:ind w:firstLine="0"/>
        <w:rPr>
          <w:rStyle w:val="postbody"/>
          <w:rFonts w:eastAsia="Calibri"/>
          <w:sz w:val="22"/>
          <w:szCs w:val="22"/>
        </w:rPr>
      </w:pPr>
      <w:r w:rsidRPr="00CA399D">
        <w:rPr>
          <w:rStyle w:val="postbody"/>
          <w:rFonts w:eastAsia="Calibri"/>
          <w:sz w:val="22"/>
          <w:szCs w:val="22"/>
        </w:rPr>
        <w:t>Al</w:t>
      </w:r>
      <w:r w:rsidR="006B314E">
        <w:rPr>
          <w:rStyle w:val="postbody"/>
          <w:rFonts w:eastAsia="Calibri"/>
          <w:sz w:val="22"/>
          <w:szCs w:val="22"/>
        </w:rPr>
        <w:t xml:space="preserve">l paragraphs must be indented. </w:t>
      </w:r>
      <w:r w:rsidRPr="00CA399D">
        <w:rPr>
          <w:rStyle w:val="postbody"/>
          <w:rFonts w:eastAsia="Calibri"/>
          <w:sz w:val="22"/>
          <w:szCs w:val="22"/>
        </w:rPr>
        <w:t xml:space="preserve">All paragraphs must be justified, i.e. both left-justified and right-justified. </w:t>
      </w:r>
    </w:p>
    <w:p w:rsidR="00E10050" w:rsidRDefault="00CA399D" w:rsidP="004C7684">
      <w:pPr>
        <w:pStyle w:val="conftext"/>
        <w:ind w:firstLine="0"/>
        <w:rPr>
          <w:rStyle w:val="postbody"/>
          <w:rFonts w:eastAsia="Calibri"/>
          <w:sz w:val="22"/>
          <w:szCs w:val="22"/>
        </w:rPr>
      </w:pPr>
      <w:r w:rsidRPr="00CA399D">
        <w:rPr>
          <w:rStyle w:val="postbody"/>
          <w:rFonts w:eastAsia="Calibri"/>
          <w:sz w:val="22"/>
          <w:szCs w:val="22"/>
        </w:rPr>
        <w:t>The last line of a paragraph should not be printed by itself at the beginning of a column nor should the first line of a paragraph be printed by itself at the end of a column.</w:t>
      </w:r>
    </w:p>
    <w:p w:rsidR="009C0A82" w:rsidRDefault="009C0A82" w:rsidP="004C7684">
      <w:pPr>
        <w:pStyle w:val="conftext"/>
        <w:ind w:firstLine="0"/>
        <w:rPr>
          <w:rStyle w:val="postbody"/>
          <w:rFonts w:eastAsia="Calibri"/>
          <w:sz w:val="22"/>
          <w:szCs w:val="22"/>
        </w:rPr>
      </w:pPr>
    </w:p>
    <w:p w:rsidR="003858CA" w:rsidRPr="00E10050" w:rsidRDefault="00CB4085" w:rsidP="00E10050">
      <w:pPr>
        <w:spacing w:line="240" w:lineRule="auto"/>
        <w:ind w:firstLine="0"/>
        <w:rPr>
          <w:b/>
          <w:bCs/>
        </w:rPr>
      </w:pPr>
      <w:r>
        <w:rPr>
          <w:b/>
          <w:bCs/>
        </w:rPr>
        <w:t>4</w:t>
      </w:r>
      <w:r w:rsidR="006468CB" w:rsidRPr="00E10050">
        <w:rPr>
          <w:b/>
          <w:bCs/>
        </w:rPr>
        <w:t xml:space="preserve">.1. </w:t>
      </w:r>
      <w:r w:rsidR="00CA399D" w:rsidRPr="00E10050">
        <w:rPr>
          <w:b/>
          <w:bCs/>
        </w:rPr>
        <w:t xml:space="preserve">Text </w:t>
      </w:r>
      <w:r w:rsidR="00235364" w:rsidRPr="00E10050">
        <w:rPr>
          <w:b/>
          <w:bCs/>
        </w:rPr>
        <w:t>f</w:t>
      </w:r>
      <w:r w:rsidR="00CA399D" w:rsidRPr="00E10050">
        <w:rPr>
          <w:b/>
          <w:bCs/>
        </w:rPr>
        <w:t xml:space="preserve">ont of </w:t>
      </w:r>
      <w:r w:rsidR="00235364" w:rsidRPr="00E10050">
        <w:rPr>
          <w:b/>
          <w:bCs/>
        </w:rPr>
        <w:t>entire d</w:t>
      </w:r>
      <w:r w:rsidR="00CA399D" w:rsidRPr="00E10050">
        <w:rPr>
          <w:b/>
          <w:bCs/>
        </w:rPr>
        <w:t>ocument</w:t>
      </w:r>
    </w:p>
    <w:p w:rsidR="00E72EF3" w:rsidRDefault="00CA399D" w:rsidP="009B4DFF">
      <w:pPr>
        <w:pStyle w:val="IEEEHeading2"/>
        <w:numPr>
          <w:ilvl w:val="0"/>
          <w:numId w:val="0"/>
        </w:numPr>
        <w:spacing w:before="0" w:after="0"/>
        <w:jc w:val="both"/>
        <w:rPr>
          <w:rFonts w:eastAsia="Calibri"/>
          <w:i w:val="0"/>
          <w:sz w:val="22"/>
          <w:szCs w:val="22"/>
          <w:lang w:val="en-US" w:eastAsia="en-US"/>
        </w:rPr>
      </w:pPr>
      <w:r w:rsidRPr="00CA399D">
        <w:rPr>
          <w:rFonts w:eastAsia="Calibri"/>
          <w:i w:val="0"/>
          <w:sz w:val="22"/>
          <w:szCs w:val="22"/>
          <w:lang w:val="en-US" w:eastAsia="en-US"/>
        </w:rPr>
        <w:t>Manuscripts should be typed with a font Times New Roman of 11 pt. in the MS-Word format, double spacing</w:t>
      </w:r>
      <w:r w:rsidR="009B4DFF">
        <w:rPr>
          <w:rFonts w:eastAsia="Calibri"/>
          <w:i w:val="0"/>
          <w:sz w:val="22"/>
          <w:szCs w:val="22"/>
          <w:lang w:val="en-US" w:eastAsia="en-US"/>
        </w:rPr>
        <w:t>.</w:t>
      </w:r>
      <w:r w:rsidR="00635ADA" w:rsidRPr="00635ADA">
        <w:rPr>
          <w:rFonts w:eastAsia="Calibri"/>
          <w:i w:val="0"/>
          <w:sz w:val="22"/>
          <w:szCs w:val="22"/>
          <w:lang w:val="en-US" w:eastAsia="en-US"/>
        </w:rPr>
        <w:t xml:space="preserve"> </w:t>
      </w:r>
      <w:r w:rsidR="009B4DFF">
        <w:rPr>
          <w:rFonts w:eastAsia="Calibri"/>
          <w:i w:val="0"/>
          <w:sz w:val="22"/>
          <w:szCs w:val="22"/>
          <w:lang w:val="en-US" w:eastAsia="en-US"/>
        </w:rPr>
        <w:t xml:space="preserve">Table 1 </w:t>
      </w:r>
      <w:r w:rsidR="00635ADA" w:rsidRPr="00635ADA">
        <w:rPr>
          <w:rFonts w:eastAsia="Calibri"/>
          <w:i w:val="0"/>
          <w:sz w:val="22"/>
          <w:szCs w:val="22"/>
          <w:lang w:val="en-US" w:eastAsia="en-US"/>
        </w:rPr>
        <w:t>provides samples of the appropriate type sizes and styles to use.</w:t>
      </w:r>
    </w:p>
    <w:p w:rsidR="00635ADA" w:rsidRPr="00635ADA" w:rsidRDefault="00635ADA" w:rsidP="00635ADA">
      <w:pPr>
        <w:pStyle w:val="IEEEParagraph"/>
        <w:rPr>
          <w:lang w:val="en-US" w:eastAsia="en-US"/>
        </w:rPr>
      </w:pPr>
    </w:p>
    <w:p w:rsidR="00E72EF3" w:rsidRPr="00E10050" w:rsidRDefault="00CB4085" w:rsidP="00E10050">
      <w:pPr>
        <w:spacing w:line="240" w:lineRule="auto"/>
        <w:ind w:firstLine="0"/>
        <w:rPr>
          <w:b/>
          <w:bCs/>
          <w:i/>
          <w:sz w:val="24"/>
        </w:rPr>
      </w:pPr>
      <w:r>
        <w:rPr>
          <w:b/>
          <w:bCs/>
          <w:lang w:bidi="fa-IR"/>
        </w:rPr>
        <w:t>4</w:t>
      </w:r>
      <w:r w:rsidR="00E72EF3" w:rsidRPr="00E10050">
        <w:rPr>
          <w:rFonts w:hint="eastAsia"/>
          <w:b/>
          <w:bCs/>
          <w:lang w:bidi="fa-IR"/>
        </w:rPr>
        <w:t xml:space="preserve">.2. </w:t>
      </w:r>
      <w:r w:rsidR="00E72EF3" w:rsidRPr="00E10050">
        <w:rPr>
          <w:b/>
          <w:bCs/>
          <w:lang w:bidi="fa-IR"/>
        </w:rPr>
        <w:t xml:space="preserve">Title and </w:t>
      </w:r>
      <w:r w:rsidR="00235364" w:rsidRPr="00E10050">
        <w:rPr>
          <w:b/>
          <w:bCs/>
          <w:lang w:bidi="fa-IR"/>
        </w:rPr>
        <w:t>a</w:t>
      </w:r>
      <w:r w:rsidR="00E72EF3" w:rsidRPr="00E10050">
        <w:rPr>
          <w:b/>
          <w:bCs/>
          <w:lang w:bidi="fa-IR"/>
        </w:rPr>
        <w:t xml:space="preserve">uthor </w:t>
      </w:r>
      <w:r w:rsidR="00235364" w:rsidRPr="00E10050">
        <w:rPr>
          <w:b/>
          <w:bCs/>
          <w:lang w:bidi="fa-IR"/>
        </w:rPr>
        <w:t>d</w:t>
      </w:r>
      <w:r w:rsidR="00E72EF3" w:rsidRPr="00E10050">
        <w:rPr>
          <w:b/>
          <w:bCs/>
          <w:lang w:bidi="fa-IR"/>
        </w:rPr>
        <w:t>etails</w:t>
      </w:r>
      <w:r w:rsidR="00E72EF3" w:rsidRPr="00E10050">
        <w:rPr>
          <w:rFonts w:hint="eastAsia"/>
          <w:b/>
          <w:bCs/>
          <w:i/>
          <w:sz w:val="24"/>
        </w:rPr>
        <w:t xml:space="preserve"> </w:t>
      </w:r>
    </w:p>
    <w:p w:rsidR="00294B1B" w:rsidRDefault="00E72EF3" w:rsidP="00AD7A12">
      <w:pPr>
        <w:pStyle w:val="IEEEParagraph"/>
        <w:ind w:firstLine="0"/>
        <w:rPr>
          <w:rFonts w:eastAsia="Calibri"/>
          <w:sz w:val="22"/>
          <w:szCs w:val="22"/>
          <w:lang w:val="en-US" w:eastAsia="en-US"/>
        </w:rPr>
      </w:pPr>
      <w:r w:rsidRPr="00CF2C49">
        <w:rPr>
          <w:rFonts w:eastAsia="Calibri"/>
          <w:sz w:val="22"/>
          <w:szCs w:val="22"/>
          <w:lang w:val="en-US" w:eastAsia="en-US"/>
        </w:rPr>
        <w:t xml:space="preserve">Title must be in 15 pt Regular font.  Author name must be in 12 pt Regular font.  Author affiliation must be in </w:t>
      </w:r>
      <w:r w:rsidR="007C252A">
        <w:rPr>
          <w:rFonts w:eastAsia="Calibri"/>
          <w:sz w:val="22"/>
          <w:szCs w:val="22"/>
          <w:lang w:val="en-US" w:eastAsia="en-US"/>
        </w:rPr>
        <w:t>8</w:t>
      </w:r>
      <w:r w:rsidRPr="00CF2C49">
        <w:rPr>
          <w:rFonts w:eastAsia="Calibri"/>
          <w:sz w:val="22"/>
          <w:szCs w:val="22"/>
          <w:lang w:val="en-US" w:eastAsia="en-US"/>
        </w:rPr>
        <w:t xml:space="preserve"> pt Italic.  Email address must be in </w:t>
      </w:r>
      <w:r w:rsidR="007C252A">
        <w:rPr>
          <w:rFonts w:eastAsia="Calibri"/>
          <w:sz w:val="22"/>
          <w:szCs w:val="22"/>
          <w:lang w:val="en-US" w:eastAsia="en-US"/>
        </w:rPr>
        <w:t>7.5</w:t>
      </w:r>
      <w:r w:rsidRPr="00CF2C49">
        <w:rPr>
          <w:rFonts w:eastAsia="Calibri"/>
          <w:sz w:val="22"/>
          <w:szCs w:val="22"/>
          <w:lang w:val="en-US" w:eastAsia="en-US"/>
        </w:rPr>
        <w:t xml:space="preserve"> pt Courier Regular font. All title and author details must be in single-column format and must be centered.</w:t>
      </w:r>
      <w:r w:rsidR="008141DE">
        <w:rPr>
          <w:rFonts w:eastAsia="Calibri"/>
          <w:sz w:val="22"/>
          <w:szCs w:val="22"/>
          <w:lang w:val="en-US" w:eastAsia="en-US"/>
        </w:rPr>
        <w:t xml:space="preserve"> </w:t>
      </w:r>
    </w:p>
    <w:p w:rsidR="00E72EF3" w:rsidRPr="00CF2C49" w:rsidRDefault="00E72EF3" w:rsidP="00AD7A12">
      <w:pPr>
        <w:pStyle w:val="IEEEParagraph"/>
        <w:ind w:firstLine="0"/>
        <w:rPr>
          <w:rFonts w:eastAsia="Calibri"/>
          <w:sz w:val="22"/>
          <w:szCs w:val="22"/>
          <w:lang w:val="en-US" w:eastAsia="en-US"/>
        </w:rPr>
      </w:pPr>
      <w:r w:rsidRPr="00CF2C49">
        <w:rPr>
          <w:rFonts w:eastAsia="Calibri"/>
          <w:sz w:val="22"/>
          <w:szCs w:val="22"/>
          <w:lang w:val="en-US" w:eastAsia="en-US"/>
        </w:rPr>
        <w:lastRenderedPageBreak/>
        <w:t xml:space="preserve">Author details must not show any professional title (e.g. Managing Director), any academic title (e.g. </w:t>
      </w:r>
      <w:r w:rsidR="00526D26">
        <w:rPr>
          <w:rFonts w:eastAsia="Calibri"/>
          <w:sz w:val="22"/>
          <w:szCs w:val="22"/>
          <w:lang w:val="en-US" w:eastAsia="en-US"/>
        </w:rPr>
        <w:t>Prof</w:t>
      </w:r>
      <w:r w:rsidRPr="00CF2C49">
        <w:rPr>
          <w:rFonts w:eastAsia="Calibri"/>
          <w:sz w:val="22"/>
          <w:szCs w:val="22"/>
          <w:lang w:val="en-US" w:eastAsia="en-US"/>
        </w:rPr>
        <w:t xml:space="preserve">.) or any membership of any professional organization (e.g. Senior Member </w:t>
      </w:r>
      <w:r w:rsidR="00526D26">
        <w:rPr>
          <w:rFonts w:eastAsia="Calibri"/>
          <w:sz w:val="22"/>
          <w:szCs w:val="22"/>
          <w:lang w:val="en-US" w:eastAsia="en-US"/>
        </w:rPr>
        <w:t>JAIDM</w:t>
      </w:r>
      <w:r w:rsidRPr="00CF2C49">
        <w:rPr>
          <w:rFonts w:eastAsia="Calibri"/>
          <w:sz w:val="22"/>
          <w:szCs w:val="22"/>
          <w:lang w:val="en-US" w:eastAsia="en-US"/>
        </w:rPr>
        <w:t>).</w:t>
      </w:r>
    </w:p>
    <w:p w:rsidR="00294B1B" w:rsidRDefault="00E72EF3" w:rsidP="008141DE">
      <w:pPr>
        <w:pStyle w:val="IEEEParagraph"/>
        <w:ind w:firstLine="0"/>
        <w:rPr>
          <w:rFonts w:eastAsia="Calibri"/>
          <w:sz w:val="22"/>
          <w:szCs w:val="22"/>
          <w:lang w:val="en-US" w:eastAsia="en-US"/>
        </w:rPr>
      </w:pPr>
      <w:r w:rsidRPr="00CF2C49">
        <w:rPr>
          <w:rFonts w:eastAsia="Calibri"/>
          <w:sz w:val="22"/>
          <w:szCs w:val="22"/>
          <w:lang w:val="en-US" w:eastAsia="en-US"/>
        </w:rPr>
        <w:t>To avoid confusion, the family name must be written as the last part of each author name (e.g. A.</w:t>
      </w:r>
      <w:r w:rsidR="00AD7A12">
        <w:rPr>
          <w:rFonts w:eastAsia="Calibri"/>
          <w:sz w:val="22"/>
          <w:szCs w:val="22"/>
          <w:lang w:val="en-US" w:eastAsia="en-US"/>
        </w:rPr>
        <w:t xml:space="preserve"> </w:t>
      </w:r>
      <w:r w:rsidRPr="00CF2C49">
        <w:rPr>
          <w:rFonts w:eastAsia="Calibri"/>
          <w:sz w:val="22"/>
          <w:szCs w:val="22"/>
          <w:lang w:val="en-US" w:eastAsia="en-US"/>
        </w:rPr>
        <w:t xml:space="preserve">K. </w:t>
      </w:r>
      <w:r w:rsidR="00526D26">
        <w:rPr>
          <w:rFonts w:eastAsia="Calibri"/>
          <w:sz w:val="22"/>
          <w:szCs w:val="22"/>
          <w:lang w:val="en-US" w:eastAsia="en-US"/>
        </w:rPr>
        <w:t>Ahmadi</w:t>
      </w:r>
      <w:r w:rsidRPr="00CF2C49">
        <w:rPr>
          <w:rFonts w:eastAsia="Calibri"/>
          <w:sz w:val="22"/>
          <w:szCs w:val="22"/>
          <w:lang w:val="en-US" w:eastAsia="en-US"/>
        </w:rPr>
        <w:t>).</w:t>
      </w:r>
      <w:r w:rsidR="008141DE">
        <w:rPr>
          <w:rFonts w:eastAsia="Calibri"/>
          <w:sz w:val="22"/>
          <w:szCs w:val="22"/>
          <w:lang w:val="en-US" w:eastAsia="en-US"/>
        </w:rPr>
        <w:t xml:space="preserve"> </w:t>
      </w:r>
    </w:p>
    <w:p w:rsidR="00E72EF3" w:rsidRPr="00CF2C49" w:rsidRDefault="00E72EF3" w:rsidP="002763A7">
      <w:pPr>
        <w:pStyle w:val="IEEEParagraph"/>
        <w:ind w:firstLine="0"/>
        <w:rPr>
          <w:rFonts w:eastAsia="Calibri"/>
          <w:sz w:val="22"/>
          <w:szCs w:val="22"/>
          <w:lang w:val="en-US" w:eastAsia="en-US"/>
        </w:rPr>
      </w:pPr>
      <w:r w:rsidRPr="00CF2C49">
        <w:rPr>
          <w:rFonts w:eastAsia="Calibri"/>
          <w:sz w:val="22"/>
          <w:szCs w:val="22"/>
          <w:lang w:val="en-US" w:eastAsia="en-US"/>
        </w:rPr>
        <w:t xml:space="preserve">Each affiliation must include, at the very least, the name of the company and the name of the country where the author is based (e.g. </w:t>
      </w:r>
      <w:r w:rsidR="00526D26">
        <w:rPr>
          <w:rFonts w:eastAsia="Calibri"/>
          <w:sz w:val="22"/>
          <w:szCs w:val="22"/>
          <w:lang w:val="en-US" w:eastAsia="en-US"/>
        </w:rPr>
        <w:t xml:space="preserve">University of </w:t>
      </w:r>
      <w:r w:rsidR="002763A7">
        <w:rPr>
          <w:rFonts w:eastAsia="Calibri"/>
          <w:sz w:val="22"/>
          <w:szCs w:val="22"/>
          <w:lang w:val="en-US" w:eastAsia="en-US"/>
        </w:rPr>
        <w:t>...</w:t>
      </w:r>
      <w:r w:rsidR="00526D26">
        <w:rPr>
          <w:rFonts w:eastAsia="Calibri"/>
          <w:sz w:val="22"/>
          <w:szCs w:val="22"/>
          <w:lang w:val="en-US" w:eastAsia="en-US"/>
        </w:rPr>
        <w:t xml:space="preserve">, </w:t>
      </w:r>
      <w:r w:rsidR="002763A7">
        <w:rPr>
          <w:rFonts w:eastAsia="Calibri"/>
          <w:sz w:val="22"/>
          <w:szCs w:val="22"/>
          <w:lang w:val="en-US" w:eastAsia="en-US"/>
        </w:rPr>
        <w:t>City</w:t>
      </w:r>
      <w:r w:rsidR="003C310E">
        <w:rPr>
          <w:rFonts w:eastAsia="Calibri"/>
          <w:sz w:val="22"/>
          <w:szCs w:val="22"/>
          <w:lang w:val="en-US" w:eastAsia="en-US"/>
        </w:rPr>
        <w:t xml:space="preserve">, </w:t>
      </w:r>
      <w:r w:rsidR="002763A7">
        <w:rPr>
          <w:rFonts w:eastAsia="Calibri"/>
          <w:sz w:val="22"/>
          <w:szCs w:val="22"/>
          <w:lang w:val="en-US" w:eastAsia="en-US"/>
        </w:rPr>
        <w:t>Country</w:t>
      </w:r>
      <w:r w:rsidRPr="00CF2C49">
        <w:rPr>
          <w:rFonts w:eastAsia="Calibri"/>
          <w:sz w:val="22"/>
          <w:szCs w:val="22"/>
          <w:lang w:val="en-US" w:eastAsia="en-US"/>
        </w:rPr>
        <w:t>).</w:t>
      </w:r>
    </w:p>
    <w:p w:rsidR="00045165" w:rsidRDefault="00E72EF3" w:rsidP="00DB6E83">
      <w:pPr>
        <w:pStyle w:val="IEEEParagraph"/>
        <w:ind w:firstLine="0"/>
      </w:pPr>
      <w:r w:rsidRPr="00CF2C49">
        <w:rPr>
          <w:rFonts w:eastAsia="Calibri"/>
          <w:sz w:val="22"/>
          <w:szCs w:val="22"/>
          <w:lang w:val="en-US" w:eastAsia="en-US"/>
        </w:rPr>
        <w:t>Email address is compulsory for the corresponding author</w:t>
      </w:r>
      <w:bookmarkEnd w:id="4"/>
      <w:bookmarkEnd w:id="5"/>
      <w:r w:rsidR="00927416">
        <w:rPr>
          <w:rFonts w:eastAsia="Calibri"/>
          <w:sz w:val="22"/>
          <w:szCs w:val="22"/>
          <w:lang w:val="en-US" w:eastAsia="en-US"/>
        </w:rPr>
        <w:t>.</w:t>
      </w:r>
      <w:r w:rsidR="007877CB">
        <w:t xml:space="preserve"> </w:t>
      </w:r>
    </w:p>
    <w:p w:rsidR="008141DE" w:rsidRDefault="008141DE" w:rsidP="00DB6E83">
      <w:pPr>
        <w:pStyle w:val="IEEEParagraph"/>
        <w:ind w:firstLine="0"/>
      </w:pPr>
    </w:p>
    <w:p w:rsidR="008141DE" w:rsidRPr="00E10050" w:rsidRDefault="00CB4085" w:rsidP="00DB4B5C">
      <w:pPr>
        <w:spacing w:line="240" w:lineRule="auto"/>
        <w:ind w:firstLine="0"/>
        <w:rPr>
          <w:b/>
          <w:bCs/>
          <w:i/>
        </w:rPr>
      </w:pPr>
      <w:r>
        <w:rPr>
          <w:b/>
          <w:bCs/>
        </w:rPr>
        <w:t>4</w:t>
      </w:r>
      <w:r w:rsidR="008141DE" w:rsidRPr="00E10050">
        <w:rPr>
          <w:rFonts w:hint="eastAsia"/>
          <w:b/>
          <w:bCs/>
        </w:rPr>
        <w:t xml:space="preserve">.3. </w:t>
      </w:r>
      <w:r w:rsidR="008141DE" w:rsidRPr="00E10050">
        <w:rPr>
          <w:b/>
          <w:bCs/>
        </w:rPr>
        <w:t xml:space="preserve">Section </w:t>
      </w:r>
      <w:r w:rsidR="00DB4B5C">
        <w:rPr>
          <w:b/>
          <w:bCs/>
        </w:rPr>
        <w:t>h</w:t>
      </w:r>
      <w:r w:rsidR="008141DE" w:rsidRPr="00E10050">
        <w:rPr>
          <w:b/>
          <w:bCs/>
        </w:rPr>
        <w:t>eadings</w:t>
      </w:r>
    </w:p>
    <w:p w:rsidR="008141DE" w:rsidRPr="00C5561E" w:rsidRDefault="008141DE" w:rsidP="00E10050">
      <w:pPr>
        <w:pStyle w:val="IEEEHeading2"/>
        <w:numPr>
          <w:ilvl w:val="0"/>
          <w:numId w:val="0"/>
        </w:numPr>
        <w:spacing w:before="0" w:after="0"/>
        <w:ind w:hanging="6"/>
        <w:jc w:val="both"/>
        <w:rPr>
          <w:rStyle w:val="postbody"/>
          <w:i w:val="0"/>
        </w:rPr>
      </w:pPr>
      <w:r w:rsidRPr="005D191F">
        <w:rPr>
          <w:bCs/>
          <w:i w:val="0"/>
          <w:sz w:val="22"/>
          <w:szCs w:val="22"/>
        </w:rPr>
        <w:t>Divide your article into clearly defined and</w:t>
      </w:r>
      <w:r w:rsidRPr="005D191F">
        <w:rPr>
          <w:rStyle w:val="postbody"/>
          <w:rFonts w:eastAsia="Calibri"/>
          <w:bCs/>
          <w:i w:val="0"/>
          <w:sz w:val="22"/>
          <w:szCs w:val="22"/>
          <w:lang w:val="en-US" w:eastAsia="en-US"/>
        </w:rPr>
        <w:t xml:space="preserve"> numbered sections. Subsections should be numbered 1.1 (then 1.1.1, 1.1.2,), 1.2, etc. No</w:t>
      </w:r>
      <w:r w:rsidR="009C63B7">
        <w:rPr>
          <w:rStyle w:val="postbody"/>
          <w:rFonts w:eastAsia="Calibri"/>
          <w:bCs/>
          <w:i w:val="0"/>
          <w:sz w:val="22"/>
          <w:szCs w:val="22"/>
          <w:lang w:val="en-US" w:eastAsia="en-US"/>
        </w:rPr>
        <w:t xml:space="preserve"> </w:t>
      </w:r>
      <w:r w:rsidRPr="005D191F">
        <w:rPr>
          <w:rStyle w:val="postbody"/>
          <w:rFonts w:eastAsia="Calibri"/>
          <w:bCs/>
          <w:i w:val="0"/>
          <w:sz w:val="22"/>
          <w:szCs w:val="22"/>
          <w:lang w:val="en-US" w:eastAsia="en-US"/>
        </w:rPr>
        <w:t>more than 3 levels of headings should be used.</w:t>
      </w:r>
      <w:r w:rsidR="00AB612B">
        <w:rPr>
          <w:rStyle w:val="postbody"/>
          <w:rFonts w:eastAsia="Calibri"/>
          <w:bCs/>
          <w:i w:val="0"/>
          <w:sz w:val="22"/>
          <w:szCs w:val="22"/>
        </w:rPr>
        <w:t xml:space="preserve"> </w:t>
      </w:r>
      <w:r w:rsidRPr="005D191F">
        <w:rPr>
          <w:rStyle w:val="postbody"/>
          <w:rFonts w:eastAsia="Calibri"/>
          <w:bCs/>
          <w:i w:val="0"/>
          <w:sz w:val="22"/>
          <w:szCs w:val="22"/>
          <w:lang w:val="en-US" w:eastAsia="en-US"/>
        </w:rPr>
        <w:t>The abstract is not included in section numbering.</w:t>
      </w:r>
      <w:r w:rsidR="00AB612B">
        <w:t xml:space="preserve"> </w:t>
      </w:r>
      <w:r w:rsidR="00C5561E" w:rsidRPr="00C5561E">
        <w:rPr>
          <w:rStyle w:val="postbody"/>
          <w:rFonts w:eastAsia="Calibri"/>
          <w:bCs/>
          <w:i w:val="0"/>
          <w:sz w:val="22"/>
          <w:szCs w:val="22"/>
          <w:lang w:val="en-US" w:eastAsia="en-US"/>
        </w:rPr>
        <w:t>All headings must be in 11pt font.</w:t>
      </w:r>
    </w:p>
    <w:p w:rsidR="00CC2FF0" w:rsidRPr="00CC2FF0" w:rsidRDefault="00CC2FF0" w:rsidP="00183990">
      <w:pPr>
        <w:ind w:firstLine="0"/>
        <w:sectPr w:rsidR="00CC2FF0" w:rsidRPr="00CC2FF0" w:rsidSect="00F30F47">
          <w:headerReference w:type="default" r:id="rId11"/>
          <w:endnotePr>
            <w:numFmt w:val="decimal"/>
          </w:endnotePr>
          <w:type w:val="continuous"/>
          <w:pgSz w:w="11907" w:h="16840" w:code="9"/>
          <w:pgMar w:top="1134" w:right="1134" w:bottom="1418" w:left="1134" w:header="720" w:footer="567" w:gutter="0"/>
          <w:pgNumType w:start="1"/>
          <w:cols w:num="2" w:space="709"/>
          <w:titlePg/>
          <w:docGrid w:linePitch="381"/>
        </w:sectPr>
      </w:pPr>
    </w:p>
    <w:p w:rsidR="00045165" w:rsidRPr="00BC52A0" w:rsidRDefault="00045165" w:rsidP="00636DB2">
      <w:pPr>
        <w:pStyle w:val="Caption"/>
        <w:spacing w:before="240" w:after="0"/>
        <w:rPr>
          <w:sz w:val="18"/>
          <w:szCs w:val="18"/>
        </w:rPr>
      </w:pPr>
      <w:proofErr w:type="gramStart"/>
      <w:r>
        <w:rPr>
          <w:sz w:val="18"/>
          <w:szCs w:val="18"/>
        </w:rPr>
        <w:lastRenderedPageBreak/>
        <w:t>Table 1.</w:t>
      </w:r>
      <w:proofErr w:type="gramEnd"/>
      <w:r w:rsidRPr="00BC52A0">
        <w:rPr>
          <w:sz w:val="18"/>
          <w:szCs w:val="18"/>
        </w:rPr>
        <w:t xml:space="preserve"> </w:t>
      </w:r>
      <w:r w:rsidR="00636DB2">
        <w:rPr>
          <w:sz w:val="18"/>
          <w:szCs w:val="18"/>
        </w:rPr>
        <w:t>Font size for papers</w:t>
      </w:r>
      <w:r w:rsidR="003C310E">
        <w:rPr>
          <w:sz w:val="18"/>
          <w:szCs w:val="18"/>
        </w:rPr>
        <w:t>.</w:t>
      </w:r>
    </w:p>
    <w:tbl>
      <w:tblPr>
        <w:bidiVisual/>
        <w:tblW w:w="0" w:type="auto"/>
        <w:jc w:val="center"/>
        <w:tblLook w:val="04A0" w:firstRow="1" w:lastRow="0" w:firstColumn="1" w:lastColumn="0" w:noHBand="0" w:noVBand="1"/>
      </w:tblPr>
      <w:tblGrid>
        <w:gridCol w:w="1939"/>
        <w:gridCol w:w="7380"/>
        <w:gridCol w:w="536"/>
      </w:tblGrid>
      <w:tr w:rsidR="00045165" w:rsidRPr="00DB0481" w:rsidTr="00045165">
        <w:trPr>
          <w:trHeight w:val="292"/>
          <w:jc w:val="center"/>
        </w:trPr>
        <w:tc>
          <w:tcPr>
            <w:tcW w:w="1939" w:type="dxa"/>
            <w:vMerge w:val="restart"/>
            <w:tcBorders>
              <w:top w:val="single" w:sz="4" w:space="0" w:color="000000"/>
            </w:tcBorders>
            <w:vAlign w:val="center"/>
          </w:tcPr>
          <w:p w:rsidR="00045165" w:rsidRPr="00DB0481" w:rsidRDefault="00045165" w:rsidP="00045165">
            <w:pPr>
              <w:pStyle w:val="BulletedText"/>
              <w:bidi w:val="0"/>
              <w:spacing w:after="120"/>
              <w:jc w:val="left"/>
              <w:rPr>
                <w:b/>
                <w:bCs/>
                <w:sz w:val="16"/>
                <w:szCs w:val="16"/>
                <w:rtl/>
              </w:rPr>
            </w:pPr>
          </w:p>
        </w:tc>
        <w:tc>
          <w:tcPr>
            <w:tcW w:w="7380" w:type="dxa"/>
            <w:tcBorders>
              <w:top w:val="single" w:sz="4" w:space="0" w:color="000000"/>
              <w:bottom w:val="single" w:sz="4" w:space="0" w:color="auto"/>
            </w:tcBorders>
            <w:vAlign w:val="center"/>
          </w:tcPr>
          <w:p w:rsidR="00045165" w:rsidRPr="00DB0481" w:rsidRDefault="00045165" w:rsidP="00FF4252">
            <w:pPr>
              <w:pStyle w:val="BulletedText"/>
              <w:bidi w:val="0"/>
              <w:spacing w:after="120"/>
              <w:jc w:val="center"/>
              <w:rPr>
                <w:b/>
                <w:bCs/>
                <w:sz w:val="16"/>
                <w:szCs w:val="16"/>
                <w:rtl/>
              </w:rPr>
            </w:pPr>
            <w:r>
              <w:rPr>
                <w:b/>
                <w:bCs/>
                <w:sz w:val="16"/>
                <w:szCs w:val="16"/>
              </w:rPr>
              <w:t>Appearance ( in Time New Roman)</w:t>
            </w:r>
          </w:p>
        </w:tc>
        <w:tc>
          <w:tcPr>
            <w:tcW w:w="0" w:type="auto"/>
            <w:vMerge w:val="restart"/>
            <w:tcBorders>
              <w:top w:val="single" w:sz="4" w:space="0" w:color="000000"/>
            </w:tcBorders>
            <w:vAlign w:val="center"/>
          </w:tcPr>
          <w:p w:rsidR="006F650E" w:rsidRDefault="00045165" w:rsidP="00045165">
            <w:pPr>
              <w:pStyle w:val="BulletedText"/>
              <w:bidi w:val="0"/>
              <w:spacing w:after="120"/>
              <w:jc w:val="left"/>
              <w:rPr>
                <w:b/>
                <w:bCs/>
                <w:sz w:val="16"/>
                <w:szCs w:val="16"/>
              </w:rPr>
            </w:pPr>
            <w:r>
              <w:rPr>
                <w:b/>
                <w:bCs/>
                <w:sz w:val="16"/>
                <w:szCs w:val="16"/>
              </w:rPr>
              <w:t>Font</w:t>
            </w:r>
          </w:p>
          <w:p w:rsidR="00045165" w:rsidRPr="00DB0481" w:rsidRDefault="006F650E" w:rsidP="006F650E">
            <w:pPr>
              <w:pStyle w:val="BulletedText"/>
              <w:bidi w:val="0"/>
              <w:spacing w:after="120"/>
              <w:jc w:val="left"/>
              <w:rPr>
                <w:b/>
                <w:bCs/>
                <w:sz w:val="16"/>
                <w:szCs w:val="16"/>
              </w:rPr>
            </w:pPr>
            <w:r>
              <w:rPr>
                <w:b/>
                <w:bCs/>
                <w:sz w:val="16"/>
                <w:szCs w:val="16"/>
              </w:rPr>
              <w:t>size</w:t>
            </w:r>
            <w:r w:rsidR="00045165">
              <w:rPr>
                <w:b/>
                <w:bCs/>
                <w:sz w:val="16"/>
                <w:szCs w:val="16"/>
              </w:rPr>
              <w:t xml:space="preserve">   </w:t>
            </w:r>
          </w:p>
        </w:tc>
      </w:tr>
      <w:tr w:rsidR="00045165" w:rsidRPr="00DB0481" w:rsidTr="00045165">
        <w:trPr>
          <w:trHeight w:val="299"/>
          <w:jc w:val="center"/>
        </w:trPr>
        <w:tc>
          <w:tcPr>
            <w:tcW w:w="1939" w:type="dxa"/>
            <w:vMerge/>
            <w:tcBorders>
              <w:bottom w:val="single" w:sz="4" w:space="0" w:color="000000"/>
            </w:tcBorders>
            <w:vAlign w:val="center"/>
          </w:tcPr>
          <w:p w:rsidR="00045165" w:rsidRPr="00DB0481" w:rsidRDefault="00045165" w:rsidP="00045165">
            <w:pPr>
              <w:pStyle w:val="BulletedText"/>
              <w:bidi w:val="0"/>
              <w:spacing w:after="120"/>
              <w:jc w:val="left"/>
              <w:rPr>
                <w:b/>
                <w:bCs/>
                <w:sz w:val="16"/>
                <w:szCs w:val="16"/>
              </w:rPr>
            </w:pPr>
          </w:p>
        </w:tc>
        <w:tc>
          <w:tcPr>
            <w:tcW w:w="7380" w:type="dxa"/>
            <w:tcBorders>
              <w:top w:val="single" w:sz="4" w:space="0" w:color="auto"/>
              <w:bottom w:val="single" w:sz="4" w:space="0" w:color="000000"/>
            </w:tcBorders>
            <w:vAlign w:val="center"/>
          </w:tcPr>
          <w:p w:rsidR="00045165" w:rsidRDefault="00045165" w:rsidP="00045165">
            <w:pPr>
              <w:pStyle w:val="BulletedText"/>
              <w:bidi w:val="0"/>
              <w:spacing w:after="120"/>
              <w:jc w:val="left"/>
              <w:rPr>
                <w:b/>
                <w:bCs/>
                <w:sz w:val="16"/>
                <w:szCs w:val="16"/>
              </w:rPr>
            </w:pPr>
            <w:r>
              <w:rPr>
                <w:b/>
                <w:bCs/>
                <w:sz w:val="16"/>
                <w:szCs w:val="16"/>
              </w:rPr>
              <w:t xml:space="preserve">Regular                                            </w:t>
            </w:r>
            <w:r w:rsidR="00FF4252">
              <w:rPr>
                <w:b/>
                <w:bCs/>
                <w:sz w:val="16"/>
                <w:szCs w:val="16"/>
              </w:rPr>
              <w:t xml:space="preserve">               </w:t>
            </w:r>
            <w:r>
              <w:rPr>
                <w:b/>
                <w:bCs/>
                <w:sz w:val="16"/>
                <w:szCs w:val="16"/>
              </w:rPr>
              <w:t xml:space="preserve"> Bold   </w:t>
            </w:r>
            <w:r w:rsidR="00FF4252">
              <w:rPr>
                <w:b/>
                <w:bCs/>
                <w:sz w:val="16"/>
                <w:szCs w:val="16"/>
              </w:rPr>
              <w:t xml:space="preserve">                                       </w:t>
            </w:r>
            <w:r w:rsidR="000D7F09">
              <w:rPr>
                <w:b/>
                <w:bCs/>
                <w:sz w:val="16"/>
                <w:szCs w:val="16"/>
              </w:rPr>
              <w:t xml:space="preserve">   </w:t>
            </w:r>
            <w:r w:rsidR="00FF4252">
              <w:rPr>
                <w:b/>
                <w:bCs/>
                <w:sz w:val="16"/>
                <w:szCs w:val="16"/>
              </w:rPr>
              <w:t xml:space="preserve">          </w:t>
            </w:r>
            <w:r>
              <w:rPr>
                <w:b/>
                <w:bCs/>
                <w:sz w:val="16"/>
                <w:szCs w:val="16"/>
              </w:rPr>
              <w:t xml:space="preserve">  Italic</w:t>
            </w:r>
          </w:p>
        </w:tc>
        <w:tc>
          <w:tcPr>
            <w:tcW w:w="0" w:type="auto"/>
            <w:vMerge/>
            <w:tcBorders>
              <w:bottom w:val="single" w:sz="4" w:space="0" w:color="000000"/>
            </w:tcBorders>
            <w:vAlign w:val="center"/>
          </w:tcPr>
          <w:p w:rsidR="00045165" w:rsidRDefault="00045165" w:rsidP="00045165">
            <w:pPr>
              <w:pStyle w:val="BulletedText"/>
              <w:bidi w:val="0"/>
              <w:spacing w:after="120"/>
              <w:jc w:val="left"/>
              <w:rPr>
                <w:b/>
                <w:bCs/>
                <w:sz w:val="16"/>
                <w:szCs w:val="16"/>
              </w:rPr>
            </w:pPr>
          </w:p>
        </w:tc>
      </w:tr>
      <w:tr w:rsidR="00045165" w:rsidRPr="00DB0481" w:rsidTr="00045165">
        <w:trPr>
          <w:jc w:val="center"/>
        </w:trPr>
        <w:tc>
          <w:tcPr>
            <w:tcW w:w="1939" w:type="dxa"/>
            <w:tcBorders>
              <w:top w:val="single" w:sz="4" w:space="0" w:color="000000"/>
            </w:tcBorders>
            <w:vAlign w:val="center"/>
          </w:tcPr>
          <w:p w:rsidR="00045165" w:rsidRPr="008306F0" w:rsidRDefault="00045165" w:rsidP="00045165">
            <w:pPr>
              <w:pStyle w:val="figure"/>
              <w:spacing w:after="120"/>
              <w:rPr>
                <w:rFonts w:cs="Times New Roman"/>
                <w:sz w:val="16"/>
                <w:szCs w:val="16"/>
                <w:rtl/>
              </w:rPr>
            </w:pPr>
          </w:p>
        </w:tc>
        <w:tc>
          <w:tcPr>
            <w:tcW w:w="7380" w:type="dxa"/>
            <w:tcBorders>
              <w:top w:val="single" w:sz="4" w:space="0" w:color="000000"/>
            </w:tcBorders>
            <w:vAlign w:val="center"/>
          </w:tcPr>
          <w:p w:rsidR="00045165" w:rsidRPr="008306F0" w:rsidRDefault="00045165" w:rsidP="004C5562">
            <w:pPr>
              <w:pStyle w:val="figure"/>
              <w:spacing w:after="120"/>
              <w:rPr>
                <w:rFonts w:cs="Times New Roman"/>
                <w:sz w:val="16"/>
                <w:szCs w:val="16"/>
                <w:rtl/>
              </w:rPr>
            </w:pPr>
            <w:r w:rsidRPr="001C6C65">
              <w:rPr>
                <w:sz w:val="16"/>
                <w:szCs w:val="16"/>
              </w:rPr>
              <w:t>Title</w:t>
            </w:r>
          </w:p>
        </w:tc>
        <w:tc>
          <w:tcPr>
            <w:tcW w:w="0" w:type="auto"/>
            <w:tcBorders>
              <w:top w:val="single" w:sz="4" w:space="0" w:color="000000"/>
            </w:tcBorders>
            <w:vAlign w:val="center"/>
          </w:tcPr>
          <w:p w:rsidR="00045165" w:rsidRPr="008306F0" w:rsidRDefault="00045165" w:rsidP="004C5562">
            <w:pPr>
              <w:pStyle w:val="figure"/>
              <w:spacing w:after="120"/>
              <w:rPr>
                <w:rFonts w:cs="Times New Roman"/>
                <w:sz w:val="16"/>
                <w:szCs w:val="16"/>
              </w:rPr>
            </w:pPr>
            <w:r>
              <w:rPr>
                <w:rFonts w:cs="Times New Roman"/>
                <w:sz w:val="16"/>
                <w:szCs w:val="16"/>
              </w:rPr>
              <w:t>15</w:t>
            </w:r>
          </w:p>
        </w:tc>
      </w:tr>
      <w:tr w:rsidR="00045165" w:rsidRPr="00DB0481" w:rsidTr="00045165">
        <w:trPr>
          <w:jc w:val="center"/>
        </w:trPr>
        <w:tc>
          <w:tcPr>
            <w:tcW w:w="1939" w:type="dxa"/>
            <w:vAlign w:val="center"/>
          </w:tcPr>
          <w:p w:rsidR="00045165" w:rsidRPr="008306F0" w:rsidRDefault="00045165" w:rsidP="00045165">
            <w:pPr>
              <w:pStyle w:val="figure"/>
              <w:spacing w:after="120"/>
              <w:rPr>
                <w:rFonts w:cs="Times New Roman"/>
                <w:sz w:val="16"/>
                <w:szCs w:val="16"/>
                <w:rtl/>
              </w:rPr>
            </w:pPr>
          </w:p>
        </w:tc>
        <w:tc>
          <w:tcPr>
            <w:tcW w:w="7380" w:type="dxa"/>
            <w:vAlign w:val="center"/>
          </w:tcPr>
          <w:p w:rsidR="00045165" w:rsidRPr="008306F0" w:rsidRDefault="00045165" w:rsidP="004C5562">
            <w:pPr>
              <w:pStyle w:val="figure"/>
              <w:spacing w:after="120"/>
              <w:rPr>
                <w:rFonts w:cs="Times New Roman"/>
                <w:sz w:val="16"/>
                <w:szCs w:val="16"/>
                <w:rtl/>
              </w:rPr>
            </w:pPr>
            <w:r w:rsidRPr="001C6C65">
              <w:rPr>
                <w:sz w:val="16"/>
                <w:szCs w:val="16"/>
              </w:rPr>
              <w:t>Author name</w:t>
            </w:r>
          </w:p>
        </w:tc>
        <w:tc>
          <w:tcPr>
            <w:tcW w:w="0" w:type="auto"/>
            <w:vAlign w:val="center"/>
          </w:tcPr>
          <w:p w:rsidR="00045165" w:rsidRPr="008306F0" w:rsidRDefault="00045165" w:rsidP="004C5562">
            <w:pPr>
              <w:pStyle w:val="figure"/>
              <w:spacing w:after="120"/>
              <w:rPr>
                <w:rStyle w:val="hps"/>
                <w:rFonts w:cs="Times New Roman"/>
                <w:sz w:val="16"/>
                <w:szCs w:val="16"/>
              </w:rPr>
            </w:pPr>
            <w:r>
              <w:rPr>
                <w:rStyle w:val="hps"/>
                <w:rFonts w:cs="Times New Roman"/>
                <w:sz w:val="16"/>
                <w:szCs w:val="16"/>
              </w:rPr>
              <w:t>1</w:t>
            </w:r>
            <w:r w:rsidRPr="008306F0">
              <w:rPr>
                <w:rStyle w:val="hps"/>
                <w:rFonts w:cs="Times New Roman"/>
                <w:sz w:val="16"/>
                <w:szCs w:val="16"/>
              </w:rPr>
              <w:t>2</w:t>
            </w:r>
          </w:p>
        </w:tc>
      </w:tr>
      <w:tr w:rsidR="00045165" w:rsidRPr="00DB0481" w:rsidTr="00045165">
        <w:trPr>
          <w:jc w:val="center"/>
        </w:trPr>
        <w:tc>
          <w:tcPr>
            <w:tcW w:w="1939" w:type="dxa"/>
            <w:vAlign w:val="center"/>
          </w:tcPr>
          <w:p w:rsidR="00045165" w:rsidRPr="008306F0" w:rsidRDefault="00045165" w:rsidP="00045165">
            <w:pPr>
              <w:pStyle w:val="figure"/>
              <w:spacing w:after="120"/>
              <w:rPr>
                <w:rFonts w:cs="Times New Roman"/>
                <w:sz w:val="16"/>
                <w:szCs w:val="16"/>
                <w:rtl/>
              </w:rPr>
            </w:pPr>
          </w:p>
        </w:tc>
        <w:tc>
          <w:tcPr>
            <w:tcW w:w="7380" w:type="dxa"/>
            <w:vAlign w:val="center"/>
          </w:tcPr>
          <w:p w:rsidR="00045165" w:rsidRPr="008306F0" w:rsidRDefault="00FF4252" w:rsidP="004C5562">
            <w:pPr>
              <w:pStyle w:val="figure"/>
              <w:spacing w:after="120"/>
              <w:rPr>
                <w:rFonts w:cs="Times New Roman"/>
                <w:sz w:val="16"/>
                <w:szCs w:val="16"/>
                <w:rtl/>
              </w:rPr>
            </w:pPr>
            <w:r>
              <w:rPr>
                <w:rStyle w:val="hps"/>
                <w:sz w:val="16"/>
                <w:szCs w:val="16"/>
              </w:rPr>
              <w:t>P</w:t>
            </w:r>
            <w:r w:rsidRPr="001C6C65">
              <w:rPr>
                <w:rStyle w:val="hps"/>
                <w:sz w:val="16"/>
                <w:szCs w:val="16"/>
              </w:rPr>
              <w:t>aragraph</w:t>
            </w:r>
            <w:r w:rsidR="00AB612B">
              <w:rPr>
                <w:rStyle w:val="hps"/>
                <w:sz w:val="16"/>
                <w:szCs w:val="16"/>
              </w:rPr>
              <w:t xml:space="preserve">, abstract body       </w:t>
            </w:r>
            <w:r>
              <w:rPr>
                <w:rStyle w:val="hps"/>
                <w:sz w:val="16"/>
                <w:szCs w:val="16"/>
              </w:rPr>
              <w:t xml:space="preserve">                         Heading              </w:t>
            </w:r>
            <w:r w:rsidR="00E0642A">
              <w:rPr>
                <w:rStyle w:val="hps"/>
                <w:sz w:val="16"/>
                <w:szCs w:val="16"/>
              </w:rPr>
              <w:t xml:space="preserve">                              </w:t>
            </w:r>
            <w:r>
              <w:rPr>
                <w:rStyle w:val="hps"/>
                <w:sz w:val="16"/>
                <w:szCs w:val="16"/>
              </w:rPr>
              <w:t xml:space="preserve"> </w:t>
            </w:r>
            <w:r w:rsidR="0024045C">
              <w:rPr>
                <w:rStyle w:val="hps"/>
                <w:sz w:val="16"/>
                <w:szCs w:val="16"/>
              </w:rPr>
              <w:t xml:space="preserve"> </w:t>
            </w:r>
            <w:r>
              <w:rPr>
                <w:rStyle w:val="hps"/>
                <w:sz w:val="16"/>
                <w:szCs w:val="16"/>
              </w:rPr>
              <w:t xml:space="preserve">  </w:t>
            </w:r>
            <w:r w:rsidR="000D7F09">
              <w:rPr>
                <w:rStyle w:val="hps"/>
                <w:sz w:val="16"/>
                <w:szCs w:val="16"/>
              </w:rPr>
              <w:t xml:space="preserve">    </w:t>
            </w:r>
            <w:r>
              <w:rPr>
                <w:rStyle w:val="hps"/>
                <w:sz w:val="16"/>
                <w:szCs w:val="16"/>
              </w:rPr>
              <w:t xml:space="preserve"> Keywords</w:t>
            </w:r>
            <w:r w:rsidR="00AB612B">
              <w:rPr>
                <w:rStyle w:val="hps"/>
                <w:sz w:val="16"/>
                <w:szCs w:val="16"/>
              </w:rPr>
              <w:t xml:space="preserve"> </w:t>
            </w:r>
          </w:p>
        </w:tc>
        <w:tc>
          <w:tcPr>
            <w:tcW w:w="0" w:type="auto"/>
            <w:vAlign w:val="center"/>
          </w:tcPr>
          <w:p w:rsidR="00045165" w:rsidRPr="008306F0" w:rsidRDefault="00045165" w:rsidP="004C5562">
            <w:pPr>
              <w:pStyle w:val="figure"/>
              <w:spacing w:after="120"/>
              <w:rPr>
                <w:rFonts w:cs="Times New Roman"/>
                <w:sz w:val="16"/>
                <w:szCs w:val="16"/>
              </w:rPr>
            </w:pPr>
            <w:r>
              <w:rPr>
                <w:rFonts w:cs="Times New Roman"/>
                <w:sz w:val="16"/>
                <w:szCs w:val="16"/>
              </w:rPr>
              <w:t>11</w:t>
            </w:r>
          </w:p>
        </w:tc>
      </w:tr>
      <w:tr w:rsidR="00045165" w:rsidRPr="00DB0481" w:rsidTr="00045165">
        <w:trPr>
          <w:jc w:val="center"/>
        </w:trPr>
        <w:tc>
          <w:tcPr>
            <w:tcW w:w="1939" w:type="dxa"/>
            <w:vAlign w:val="center"/>
          </w:tcPr>
          <w:p w:rsidR="00045165" w:rsidRPr="008306F0" w:rsidRDefault="00045165" w:rsidP="00045165">
            <w:pPr>
              <w:pStyle w:val="figure"/>
              <w:spacing w:after="120"/>
              <w:rPr>
                <w:rFonts w:cs="Times New Roman"/>
                <w:sz w:val="16"/>
                <w:szCs w:val="16"/>
                <w:rtl/>
                <w:lang w:bidi="ar-SA"/>
              </w:rPr>
            </w:pPr>
          </w:p>
        </w:tc>
        <w:tc>
          <w:tcPr>
            <w:tcW w:w="7380" w:type="dxa"/>
            <w:vAlign w:val="center"/>
          </w:tcPr>
          <w:p w:rsidR="00045165" w:rsidRPr="008306F0" w:rsidRDefault="00FF4252" w:rsidP="004C5562">
            <w:pPr>
              <w:pStyle w:val="figure"/>
              <w:spacing w:after="120"/>
              <w:rPr>
                <w:rFonts w:cs="Times New Roman"/>
                <w:sz w:val="16"/>
                <w:szCs w:val="16"/>
                <w:rtl/>
                <w:lang w:bidi="ar-SA"/>
              </w:rPr>
            </w:pPr>
            <w:r>
              <w:rPr>
                <w:rFonts w:cs="Times New Roman"/>
                <w:sz w:val="16"/>
                <w:szCs w:val="16"/>
              </w:rPr>
              <w:t>Reference item</w:t>
            </w:r>
          </w:p>
        </w:tc>
        <w:tc>
          <w:tcPr>
            <w:tcW w:w="0" w:type="auto"/>
            <w:vAlign w:val="center"/>
          </w:tcPr>
          <w:p w:rsidR="00045165" w:rsidRPr="008306F0" w:rsidRDefault="00045165" w:rsidP="004C5562">
            <w:pPr>
              <w:pStyle w:val="figure"/>
              <w:spacing w:after="120"/>
              <w:rPr>
                <w:rFonts w:cs="Times New Roman"/>
                <w:sz w:val="16"/>
                <w:szCs w:val="16"/>
              </w:rPr>
            </w:pPr>
            <w:r>
              <w:rPr>
                <w:rFonts w:cs="Times New Roman"/>
                <w:sz w:val="16"/>
                <w:szCs w:val="16"/>
              </w:rPr>
              <w:t>10</w:t>
            </w:r>
          </w:p>
        </w:tc>
      </w:tr>
      <w:tr w:rsidR="00045165" w:rsidRPr="00DB0481" w:rsidTr="00045165">
        <w:trPr>
          <w:jc w:val="center"/>
        </w:trPr>
        <w:tc>
          <w:tcPr>
            <w:tcW w:w="1939" w:type="dxa"/>
            <w:vAlign w:val="center"/>
          </w:tcPr>
          <w:p w:rsidR="00045165" w:rsidRPr="008306F0" w:rsidRDefault="00045165" w:rsidP="00045165">
            <w:pPr>
              <w:pStyle w:val="figure"/>
              <w:spacing w:after="120"/>
              <w:rPr>
                <w:rFonts w:cs="Times New Roman"/>
                <w:sz w:val="16"/>
                <w:szCs w:val="16"/>
                <w:rtl/>
              </w:rPr>
            </w:pPr>
          </w:p>
        </w:tc>
        <w:tc>
          <w:tcPr>
            <w:tcW w:w="7380" w:type="dxa"/>
            <w:vAlign w:val="center"/>
          </w:tcPr>
          <w:p w:rsidR="00045165" w:rsidRPr="008306F0" w:rsidRDefault="00FF4252" w:rsidP="004C5562">
            <w:pPr>
              <w:pStyle w:val="figure"/>
              <w:spacing w:after="120"/>
              <w:rPr>
                <w:rFonts w:cs="Times New Roman"/>
                <w:sz w:val="16"/>
                <w:szCs w:val="16"/>
                <w:rtl/>
              </w:rPr>
            </w:pPr>
            <w:r>
              <w:rPr>
                <w:rFonts w:cs="Times New Roman"/>
                <w:sz w:val="16"/>
                <w:szCs w:val="16"/>
              </w:rPr>
              <w:t xml:space="preserve">                                    </w:t>
            </w:r>
            <w:r w:rsidR="00AB612B">
              <w:rPr>
                <w:rFonts w:cs="Times New Roman"/>
                <w:sz w:val="16"/>
                <w:szCs w:val="16"/>
              </w:rPr>
              <w:t xml:space="preserve">                               </w:t>
            </w:r>
            <w:r>
              <w:rPr>
                <w:rFonts w:cs="Times New Roman"/>
                <w:sz w:val="16"/>
                <w:szCs w:val="16"/>
              </w:rPr>
              <w:t xml:space="preserve">    </w:t>
            </w:r>
            <w:r>
              <w:rPr>
                <w:rStyle w:val="longtext"/>
                <w:sz w:val="16"/>
                <w:szCs w:val="16"/>
              </w:rPr>
              <w:t>Table &amp; figure caption</w:t>
            </w:r>
          </w:p>
        </w:tc>
        <w:tc>
          <w:tcPr>
            <w:tcW w:w="0" w:type="auto"/>
            <w:vAlign w:val="center"/>
          </w:tcPr>
          <w:p w:rsidR="00045165" w:rsidRPr="008306F0" w:rsidRDefault="00045165" w:rsidP="004C5562">
            <w:pPr>
              <w:pStyle w:val="figure"/>
              <w:spacing w:after="120"/>
              <w:rPr>
                <w:rFonts w:cs="Times New Roman"/>
                <w:sz w:val="16"/>
                <w:szCs w:val="16"/>
              </w:rPr>
            </w:pPr>
            <w:r>
              <w:rPr>
                <w:rFonts w:cs="Times New Roman"/>
                <w:sz w:val="16"/>
                <w:szCs w:val="16"/>
              </w:rPr>
              <w:t>9</w:t>
            </w:r>
          </w:p>
        </w:tc>
      </w:tr>
      <w:tr w:rsidR="00045165" w:rsidRPr="00DB0481" w:rsidTr="00045165">
        <w:trPr>
          <w:jc w:val="center"/>
        </w:trPr>
        <w:tc>
          <w:tcPr>
            <w:tcW w:w="1939" w:type="dxa"/>
            <w:vAlign w:val="center"/>
          </w:tcPr>
          <w:p w:rsidR="00045165" w:rsidRPr="008306F0" w:rsidRDefault="00045165" w:rsidP="00045165">
            <w:pPr>
              <w:pStyle w:val="figure"/>
              <w:spacing w:after="120"/>
              <w:rPr>
                <w:rFonts w:cs="Times New Roman"/>
                <w:sz w:val="16"/>
                <w:szCs w:val="16"/>
                <w:rtl/>
              </w:rPr>
            </w:pPr>
          </w:p>
        </w:tc>
        <w:tc>
          <w:tcPr>
            <w:tcW w:w="7380" w:type="dxa"/>
            <w:vAlign w:val="center"/>
          </w:tcPr>
          <w:p w:rsidR="00045165" w:rsidRPr="008306F0" w:rsidRDefault="00C5561E" w:rsidP="004C5562">
            <w:pPr>
              <w:pStyle w:val="figure"/>
              <w:spacing w:after="120"/>
              <w:rPr>
                <w:rFonts w:cs="Times New Roman"/>
                <w:sz w:val="16"/>
                <w:szCs w:val="16"/>
                <w:rtl/>
              </w:rPr>
            </w:pPr>
            <w:r>
              <w:rPr>
                <w:rFonts w:cs="Times New Roman"/>
                <w:sz w:val="16"/>
                <w:szCs w:val="16"/>
              </w:rPr>
              <w:t>Cell in a table</w:t>
            </w:r>
            <w:r w:rsidR="00FF4252">
              <w:rPr>
                <w:rFonts w:cs="Times New Roman"/>
                <w:sz w:val="16"/>
                <w:szCs w:val="16"/>
              </w:rPr>
              <w:t xml:space="preserve">                                                               </w:t>
            </w:r>
            <w:r>
              <w:rPr>
                <w:rFonts w:cs="Times New Roman"/>
                <w:sz w:val="16"/>
                <w:szCs w:val="16"/>
              </w:rPr>
              <w:t xml:space="preserve">              </w:t>
            </w:r>
            <w:r w:rsidR="00E0642A">
              <w:rPr>
                <w:rFonts w:cs="Times New Roman"/>
                <w:sz w:val="16"/>
                <w:szCs w:val="16"/>
              </w:rPr>
              <w:t xml:space="preserve">                          </w:t>
            </w:r>
            <w:r w:rsidR="00FF4252">
              <w:rPr>
                <w:rFonts w:cs="Times New Roman"/>
                <w:sz w:val="16"/>
                <w:szCs w:val="16"/>
              </w:rPr>
              <w:t xml:space="preserve">      </w:t>
            </w:r>
            <w:r w:rsidR="000D7F09">
              <w:rPr>
                <w:rFonts w:cs="Times New Roman"/>
                <w:sz w:val="16"/>
                <w:szCs w:val="16"/>
              </w:rPr>
              <w:t xml:space="preserve">   </w:t>
            </w:r>
            <w:r w:rsidR="00FF4252">
              <w:rPr>
                <w:rFonts w:cs="Times New Roman"/>
                <w:sz w:val="16"/>
                <w:szCs w:val="16"/>
              </w:rPr>
              <w:t xml:space="preserve">   Author affiliation</w:t>
            </w:r>
          </w:p>
        </w:tc>
        <w:tc>
          <w:tcPr>
            <w:tcW w:w="0" w:type="auto"/>
            <w:vAlign w:val="center"/>
          </w:tcPr>
          <w:p w:rsidR="00045165" w:rsidRPr="008306F0" w:rsidRDefault="00045165" w:rsidP="004C5562">
            <w:pPr>
              <w:pStyle w:val="figure"/>
              <w:spacing w:after="120"/>
              <w:rPr>
                <w:rFonts w:cs="Times New Roman"/>
                <w:sz w:val="16"/>
                <w:szCs w:val="16"/>
              </w:rPr>
            </w:pPr>
            <w:r>
              <w:rPr>
                <w:rFonts w:cs="Times New Roman"/>
                <w:sz w:val="16"/>
                <w:szCs w:val="16"/>
              </w:rPr>
              <w:t>8</w:t>
            </w:r>
          </w:p>
        </w:tc>
      </w:tr>
      <w:tr w:rsidR="00045165" w:rsidRPr="00DB0481" w:rsidTr="00265A10">
        <w:trPr>
          <w:jc w:val="center"/>
        </w:trPr>
        <w:tc>
          <w:tcPr>
            <w:tcW w:w="1939" w:type="dxa"/>
            <w:tcBorders>
              <w:bottom w:val="single" w:sz="4" w:space="0" w:color="auto"/>
            </w:tcBorders>
            <w:vAlign w:val="center"/>
          </w:tcPr>
          <w:p w:rsidR="00045165" w:rsidRPr="008306F0" w:rsidRDefault="00045165" w:rsidP="00045165">
            <w:pPr>
              <w:pStyle w:val="figure"/>
              <w:spacing w:after="120"/>
              <w:rPr>
                <w:rFonts w:cs="Times New Roman"/>
                <w:sz w:val="16"/>
                <w:szCs w:val="16"/>
                <w:rtl/>
              </w:rPr>
            </w:pPr>
          </w:p>
        </w:tc>
        <w:tc>
          <w:tcPr>
            <w:tcW w:w="7380" w:type="dxa"/>
            <w:tcBorders>
              <w:bottom w:val="single" w:sz="4" w:space="0" w:color="auto"/>
            </w:tcBorders>
            <w:vAlign w:val="center"/>
          </w:tcPr>
          <w:p w:rsidR="00045165" w:rsidRPr="008306F0" w:rsidRDefault="00FF4252" w:rsidP="004C5562">
            <w:pPr>
              <w:pStyle w:val="figure"/>
              <w:spacing w:after="120"/>
              <w:rPr>
                <w:rFonts w:cs="Times New Roman"/>
                <w:sz w:val="16"/>
                <w:szCs w:val="16"/>
                <w:rtl/>
              </w:rPr>
            </w:pPr>
            <w:r>
              <w:rPr>
                <w:rFonts w:cs="Times New Roman"/>
                <w:sz w:val="16"/>
                <w:szCs w:val="16"/>
              </w:rPr>
              <w:t xml:space="preserve">                                                                                                       </w:t>
            </w:r>
            <w:r w:rsidR="00E0642A">
              <w:rPr>
                <w:rFonts w:cs="Times New Roman"/>
                <w:sz w:val="16"/>
                <w:szCs w:val="16"/>
              </w:rPr>
              <w:t xml:space="preserve">                  </w:t>
            </w:r>
            <w:r w:rsidR="00D6244A">
              <w:rPr>
                <w:rFonts w:cs="Times New Roman"/>
                <w:sz w:val="16"/>
                <w:szCs w:val="16"/>
              </w:rPr>
              <w:t xml:space="preserve">        </w:t>
            </w:r>
            <w:r w:rsidR="00E0642A">
              <w:rPr>
                <w:rFonts w:cs="Times New Roman"/>
                <w:sz w:val="16"/>
                <w:szCs w:val="16"/>
              </w:rPr>
              <w:t xml:space="preserve"> </w:t>
            </w:r>
            <w:r w:rsidR="0024045C">
              <w:rPr>
                <w:rFonts w:cs="Times New Roman"/>
                <w:sz w:val="16"/>
                <w:szCs w:val="16"/>
              </w:rPr>
              <w:t xml:space="preserve">  </w:t>
            </w:r>
            <w:r>
              <w:rPr>
                <w:rFonts w:cs="Times New Roman"/>
                <w:sz w:val="16"/>
                <w:szCs w:val="16"/>
              </w:rPr>
              <w:t xml:space="preserve">  </w:t>
            </w:r>
            <w:r w:rsidR="000D7F09">
              <w:rPr>
                <w:rFonts w:cs="Times New Roman"/>
                <w:sz w:val="16"/>
                <w:szCs w:val="16"/>
              </w:rPr>
              <w:t xml:space="preserve">   </w:t>
            </w:r>
            <w:r>
              <w:rPr>
                <w:rFonts w:cs="Times New Roman"/>
                <w:sz w:val="16"/>
                <w:szCs w:val="16"/>
              </w:rPr>
              <w:t>Author email address</w:t>
            </w:r>
          </w:p>
        </w:tc>
        <w:tc>
          <w:tcPr>
            <w:tcW w:w="0" w:type="auto"/>
            <w:tcBorders>
              <w:bottom w:val="single" w:sz="4" w:space="0" w:color="auto"/>
            </w:tcBorders>
            <w:vAlign w:val="center"/>
          </w:tcPr>
          <w:p w:rsidR="00045165" w:rsidRPr="008306F0" w:rsidRDefault="00045165" w:rsidP="004C5562">
            <w:pPr>
              <w:pStyle w:val="figure"/>
              <w:spacing w:after="120"/>
              <w:rPr>
                <w:rFonts w:cs="Times New Roman"/>
                <w:sz w:val="16"/>
                <w:szCs w:val="16"/>
              </w:rPr>
            </w:pPr>
            <w:r w:rsidRPr="008306F0">
              <w:rPr>
                <w:rFonts w:cs="Times New Roman"/>
                <w:sz w:val="16"/>
                <w:szCs w:val="16"/>
              </w:rPr>
              <w:t>7</w:t>
            </w:r>
            <w:r>
              <w:rPr>
                <w:rFonts w:cs="Times New Roman"/>
                <w:sz w:val="16"/>
                <w:szCs w:val="16"/>
              </w:rPr>
              <w:t>.5</w:t>
            </w:r>
          </w:p>
        </w:tc>
      </w:tr>
    </w:tbl>
    <w:p w:rsidR="00045165" w:rsidRPr="000B39B3" w:rsidRDefault="00045165" w:rsidP="009F702A">
      <w:pPr>
        <w:ind w:firstLine="0"/>
        <w:rPr>
          <w:lang w:bidi="fa-IR"/>
        </w:rPr>
        <w:sectPr w:rsidR="00045165" w:rsidRPr="000B39B3" w:rsidSect="00F30F47">
          <w:endnotePr>
            <w:numFmt w:val="decimal"/>
          </w:endnotePr>
          <w:type w:val="continuous"/>
          <w:pgSz w:w="11907" w:h="16840" w:code="9"/>
          <w:pgMar w:top="1134" w:right="1134" w:bottom="1418" w:left="1134" w:header="720" w:footer="567" w:gutter="0"/>
          <w:pgNumType w:start="1"/>
          <w:cols w:space="720"/>
          <w:docGrid w:linePitch="381"/>
        </w:sectPr>
      </w:pPr>
    </w:p>
    <w:p w:rsidR="00B41E9A" w:rsidRPr="00FD205C" w:rsidRDefault="00B41E9A" w:rsidP="00045165">
      <w:pPr>
        <w:spacing w:line="240" w:lineRule="auto"/>
        <w:ind w:firstLine="0"/>
        <w:contextualSpacing/>
        <w:rPr>
          <w:sz w:val="10"/>
          <w:szCs w:val="10"/>
        </w:rPr>
        <w:sectPr w:rsidR="00B41E9A" w:rsidRPr="00FD205C" w:rsidSect="00F30F47">
          <w:endnotePr>
            <w:numFmt w:val="decimal"/>
          </w:endnotePr>
          <w:type w:val="continuous"/>
          <w:pgSz w:w="11907" w:h="16840" w:code="9"/>
          <w:pgMar w:top="1134" w:right="1134" w:bottom="1418" w:left="1134" w:header="720" w:footer="567" w:gutter="0"/>
          <w:pgNumType w:start="1"/>
          <w:cols w:num="2" w:space="720"/>
          <w:docGrid w:linePitch="381"/>
        </w:sectPr>
      </w:pPr>
    </w:p>
    <w:p w:rsidR="00E21C62" w:rsidRPr="00E10050" w:rsidRDefault="00CB4085" w:rsidP="00E10050">
      <w:pPr>
        <w:spacing w:line="240" w:lineRule="auto"/>
        <w:ind w:firstLine="0"/>
        <w:rPr>
          <w:b/>
          <w:bCs/>
          <w:i/>
        </w:rPr>
      </w:pPr>
      <w:r>
        <w:rPr>
          <w:b/>
          <w:bCs/>
        </w:rPr>
        <w:lastRenderedPageBreak/>
        <w:t>4</w:t>
      </w:r>
      <w:r w:rsidR="00354C54" w:rsidRPr="00E10050">
        <w:rPr>
          <w:rFonts w:hint="eastAsia"/>
          <w:b/>
          <w:bCs/>
        </w:rPr>
        <w:t xml:space="preserve">.4. </w:t>
      </w:r>
      <w:r w:rsidR="00354C54" w:rsidRPr="00E10050">
        <w:rPr>
          <w:b/>
          <w:bCs/>
        </w:rPr>
        <w:t>Figures and tables</w:t>
      </w:r>
    </w:p>
    <w:p w:rsidR="007C0282" w:rsidRPr="007C0282" w:rsidRDefault="007C0282" w:rsidP="007C0282">
      <w:pPr>
        <w:pStyle w:val="IEEEHeading2"/>
        <w:numPr>
          <w:ilvl w:val="0"/>
          <w:numId w:val="0"/>
        </w:numPr>
        <w:spacing w:before="0" w:after="0"/>
        <w:jc w:val="both"/>
        <w:rPr>
          <w:i w:val="0"/>
          <w:sz w:val="22"/>
          <w:szCs w:val="22"/>
        </w:rPr>
      </w:pPr>
      <w:r w:rsidRPr="007C0282">
        <w:rPr>
          <w:i w:val="0"/>
          <w:sz w:val="22"/>
          <w:szCs w:val="22"/>
        </w:rPr>
        <w:t>Depending on the word count, Articles may have up to 10 display items (figures and/or tables). In addition, a limited number of uncaptioned molecular structure graphics and numbered mathematical equations may be included if necessary. To enable typesetting of papers, the number of display items should be commensurate with the word length — those with word counts less than 2,000 should have no more than 4 figures/tables. Please note that schemes are not used; these should be presented as figures.</w:t>
      </w:r>
    </w:p>
    <w:p w:rsidR="00BE475E" w:rsidRDefault="00E21C62" w:rsidP="00BE475E">
      <w:pPr>
        <w:pStyle w:val="IEEEHeading2"/>
        <w:numPr>
          <w:ilvl w:val="0"/>
          <w:numId w:val="0"/>
        </w:numPr>
        <w:spacing w:before="0" w:after="0"/>
        <w:jc w:val="both"/>
        <w:rPr>
          <w:i w:val="0"/>
          <w:sz w:val="22"/>
          <w:szCs w:val="22"/>
        </w:rPr>
      </w:pPr>
      <w:r w:rsidRPr="007C0282">
        <w:rPr>
          <w:b/>
          <w:bCs/>
          <w:i w:val="0"/>
          <w:sz w:val="22"/>
          <w:szCs w:val="22"/>
        </w:rPr>
        <w:t xml:space="preserve">Positioning </w:t>
      </w:r>
      <w:r w:rsidR="00E4741E" w:rsidRPr="007C0282">
        <w:rPr>
          <w:b/>
          <w:bCs/>
          <w:i w:val="0"/>
          <w:sz w:val="22"/>
          <w:szCs w:val="22"/>
        </w:rPr>
        <w:t>f</w:t>
      </w:r>
      <w:r w:rsidRPr="007C0282">
        <w:rPr>
          <w:b/>
          <w:bCs/>
          <w:i w:val="0"/>
          <w:sz w:val="22"/>
          <w:szCs w:val="22"/>
        </w:rPr>
        <w:t xml:space="preserve">igures and </w:t>
      </w:r>
      <w:r w:rsidR="00E4741E" w:rsidRPr="007C0282">
        <w:rPr>
          <w:b/>
          <w:bCs/>
          <w:i w:val="0"/>
          <w:sz w:val="22"/>
          <w:szCs w:val="22"/>
        </w:rPr>
        <w:t>t</w:t>
      </w:r>
      <w:r w:rsidRPr="007C0282">
        <w:rPr>
          <w:b/>
          <w:bCs/>
          <w:i w:val="0"/>
          <w:sz w:val="22"/>
          <w:szCs w:val="22"/>
        </w:rPr>
        <w:t>ables:</w:t>
      </w:r>
      <w:r w:rsidRPr="00E21C62">
        <w:rPr>
          <w:i w:val="0"/>
          <w:sz w:val="22"/>
          <w:szCs w:val="22"/>
        </w:rPr>
        <w:t xml:space="preserve"> Place figures and tables </w:t>
      </w:r>
      <w:r>
        <w:rPr>
          <w:i w:val="0"/>
          <w:sz w:val="22"/>
          <w:szCs w:val="22"/>
        </w:rPr>
        <w:t xml:space="preserve">in the middle of columns. </w:t>
      </w:r>
      <w:r w:rsidRPr="00E21C62">
        <w:rPr>
          <w:i w:val="0"/>
          <w:sz w:val="22"/>
          <w:szCs w:val="22"/>
        </w:rPr>
        <w:t xml:space="preserve">Avoid placing them at the top and bottom of columns. Large figures and tables may span across both columns. </w:t>
      </w:r>
    </w:p>
    <w:p w:rsidR="00BE475E" w:rsidRDefault="00E21C62" w:rsidP="00BE475E">
      <w:pPr>
        <w:pStyle w:val="IEEEHeading2"/>
        <w:numPr>
          <w:ilvl w:val="0"/>
          <w:numId w:val="0"/>
        </w:numPr>
        <w:spacing w:before="0" w:after="0"/>
        <w:jc w:val="both"/>
        <w:rPr>
          <w:i w:val="0"/>
          <w:sz w:val="22"/>
          <w:szCs w:val="22"/>
        </w:rPr>
      </w:pPr>
      <w:r w:rsidRPr="00E21C62">
        <w:rPr>
          <w:i w:val="0"/>
          <w:sz w:val="22"/>
          <w:szCs w:val="22"/>
        </w:rPr>
        <w:t xml:space="preserve">Figure captions should be below the figures; table heads should appear above the tables. </w:t>
      </w:r>
    </w:p>
    <w:p w:rsidR="00981BAF" w:rsidRPr="00BE475E" w:rsidRDefault="00354C54" w:rsidP="00BE475E">
      <w:pPr>
        <w:pStyle w:val="IEEEHeading2"/>
        <w:numPr>
          <w:ilvl w:val="0"/>
          <w:numId w:val="0"/>
        </w:numPr>
        <w:spacing w:before="0" w:after="0"/>
        <w:jc w:val="both"/>
        <w:rPr>
          <w:rStyle w:val="postbody"/>
          <w:i w:val="0"/>
          <w:sz w:val="22"/>
          <w:szCs w:val="22"/>
        </w:rPr>
      </w:pPr>
      <w:r w:rsidRPr="005D191F">
        <w:rPr>
          <w:rStyle w:val="postbody"/>
          <w:rFonts w:eastAsia="Calibri"/>
          <w:bCs/>
          <w:i w:val="0"/>
          <w:iCs/>
          <w:sz w:val="22"/>
          <w:szCs w:val="22"/>
        </w:rPr>
        <w:t xml:space="preserve">Do not use internal horizontal and vertical rules. </w:t>
      </w:r>
    </w:p>
    <w:p w:rsidR="00AB7F56" w:rsidRDefault="00354C54" w:rsidP="00E875E5">
      <w:pPr>
        <w:pStyle w:val="IEEEHeading2"/>
        <w:numPr>
          <w:ilvl w:val="0"/>
          <w:numId w:val="0"/>
        </w:numPr>
        <w:spacing w:before="0" w:after="0"/>
        <w:jc w:val="both"/>
        <w:rPr>
          <w:i w:val="0"/>
          <w:sz w:val="22"/>
          <w:szCs w:val="22"/>
        </w:rPr>
      </w:pPr>
      <w:r w:rsidRPr="005D191F">
        <w:rPr>
          <w:rStyle w:val="postbody"/>
          <w:rFonts w:eastAsia="Calibri"/>
          <w:bCs/>
          <w:i w:val="0"/>
          <w:iCs/>
          <w:sz w:val="22"/>
          <w:szCs w:val="22"/>
        </w:rPr>
        <w:lastRenderedPageBreak/>
        <w:t>All graphs sho</w:t>
      </w:r>
      <w:r w:rsidR="00E21C62">
        <w:rPr>
          <w:rStyle w:val="postbody"/>
          <w:rFonts w:eastAsia="Calibri"/>
          <w:bCs/>
          <w:i w:val="0"/>
          <w:iCs/>
          <w:sz w:val="22"/>
          <w:szCs w:val="22"/>
        </w:rPr>
        <w:t xml:space="preserve">uld be provided in Excel format. </w:t>
      </w:r>
      <w:r w:rsidRPr="005D191F">
        <w:rPr>
          <w:rStyle w:val="postbody"/>
          <w:rFonts w:eastAsia="Calibri"/>
          <w:bCs/>
          <w:i w:val="0"/>
          <w:iCs/>
          <w:sz w:val="22"/>
          <w:szCs w:val="22"/>
        </w:rPr>
        <w:t xml:space="preserve">Suggested place of tables and figures should be clearly marked throughout the text. </w:t>
      </w:r>
      <w:r w:rsidR="00E21C62" w:rsidRPr="00E21C62">
        <w:rPr>
          <w:i w:val="0"/>
          <w:sz w:val="22"/>
          <w:szCs w:val="22"/>
        </w:rPr>
        <w:t xml:space="preserve">Insert figures and tables after they are cited in the </w:t>
      </w:r>
      <w:r w:rsidR="00E21C62">
        <w:rPr>
          <w:i w:val="0"/>
          <w:sz w:val="22"/>
          <w:szCs w:val="22"/>
        </w:rPr>
        <w:t xml:space="preserve">text. </w:t>
      </w:r>
    </w:p>
    <w:p w:rsidR="00C5561E" w:rsidRDefault="00E21C62" w:rsidP="00AB7F56">
      <w:pPr>
        <w:pStyle w:val="IEEEHeading2"/>
        <w:numPr>
          <w:ilvl w:val="0"/>
          <w:numId w:val="0"/>
        </w:numPr>
        <w:spacing w:before="0" w:after="0"/>
        <w:jc w:val="both"/>
        <w:rPr>
          <w:i w:val="0"/>
          <w:sz w:val="22"/>
          <w:szCs w:val="22"/>
        </w:rPr>
      </w:pPr>
      <w:r>
        <w:rPr>
          <w:i w:val="0"/>
          <w:sz w:val="22"/>
          <w:szCs w:val="22"/>
        </w:rPr>
        <w:t xml:space="preserve">Use the abbreviation “Figure </w:t>
      </w:r>
      <w:r w:rsidRPr="00E21C62">
        <w:rPr>
          <w:i w:val="0"/>
          <w:sz w:val="22"/>
          <w:szCs w:val="22"/>
        </w:rPr>
        <w:t>1”</w:t>
      </w:r>
      <w:r w:rsidR="00E875E5">
        <w:rPr>
          <w:i w:val="0"/>
          <w:sz w:val="22"/>
          <w:szCs w:val="22"/>
        </w:rPr>
        <w:t xml:space="preserve"> and “Table </w:t>
      </w:r>
      <w:r w:rsidR="00E875E5" w:rsidRPr="00E21C62">
        <w:rPr>
          <w:i w:val="0"/>
          <w:sz w:val="22"/>
          <w:szCs w:val="22"/>
        </w:rPr>
        <w:t>1”</w:t>
      </w:r>
      <w:r w:rsidRPr="00E21C62">
        <w:rPr>
          <w:i w:val="0"/>
          <w:sz w:val="22"/>
          <w:szCs w:val="22"/>
        </w:rPr>
        <w:t>, even at the beginning of a sentence</w:t>
      </w:r>
      <w:r w:rsidR="00B421E3">
        <w:rPr>
          <w:i w:val="0"/>
          <w:sz w:val="22"/>
          <w:szCs w:val="22"/>
        </w:rPr>
        <w:t xml:space="preserve"> and i</w:t>
      </w:r>
      <w:r w:rsidR="00B421E3" w:rsidRPr="00B421E3">
        <w:rPr>
          <w:i w:val="0"/>
          <w:sz w:val="22"/>
          <w:szCs w:val="22"/>
        </w:rPr>
        <w:t>n parentheses</w:t>
      </w:r>
      <w:r w:rsidRPr="00E21C62">
        <w:rPr>
          <w:i w:val="0"/>
          <w:sz w:val="22"/>
          <w:szCs w:val="22"/>
        </w:rPr>
        <w:t>.</w:t>
      </w:r>
      <w:r>
        <w:rPr>
          <w:i w:val="0"/>
          <w:sz w:val="22"/>
          <w:szCs w:val="22"/>
        </w:rPr>
        <w:t xml:space="preserve"> </w:t>
      </w:r>
      <w:r w:rsidR="00B421E3">
        <w:rPr>
          <w:i w:val="0"/>
          <w:sz w:val="22"/>
          <w:szCs w:val="22"/>
        </w:rPr>
        <w:t>I</w:t>
      </w:r>
      <w:r w:rsidR="00E875E5">
        <w:rPr>
          <w:i w:val="0"/>
          <w:sz w:val="22"/>
          <w:szCs w:val="22"/>
        </w:rPr>
        <w:t>n</w:t>
      </w:r>
      <w:r w:rsidR="00B421E3">
        <w:rPr>
          <w:i w:val="0"/>
          <w:sz w:val="22"/>
          <w:szCs w:val="22"/>
        </w:rPr>
        <w:t xml:space="preserve"> the middle of </w:t>
      </w:r>
      <w:r w:rsidR="00B421E3" w:rsidRPr="00E21C62">
        <w:rPr>
          <w:i w:val="0"/>
          <w:sz w:val="22"/>
          <w:szCs w:val="22"/>
        </w:rPr>
        <w:t>sentence</w:t>
      </w:r>
      <w:r w:rsidR="00B421E3" w:rsidRPr="00B421E3">
        <w:rPr>
          <w:i w:val="0"/>
          <w:sz w:val="22"/>
          <w:szCs w:val="22"/>
        </w:rPr>
        <w:t xml:space="preserve"> </w:t>
      </w:r>
      <w:r w:rsidR="00B421E3">
        <w:rPr>
          <w:i w:val="0"/>
          <w:sz w:val="22"/>
          <w:szCs w:val="22"/>
        </w:rPr>
        <w:t xml:space="preserve">use the abbreviation “figure </w:t>
      </w:r>
      <w:r w:rsidR="00B421E3" w:rsidRPr="00E21C62">
        <w:rPr>
          <w:i w:val="0"/>
          <w:sz w:val="22"/>
          <w:szCs w:val="22"/>
        </w:rPr>
        <w:t>1”</w:t>
      </w:r>
      <w:r w:rsidR="00B421E3">
        <w:rPr>
          <w:i w:val="0"/>
          <w:sz w:val="22"/>
          <w:szCs w:val="22"/>
        </w:rPr>
        <w:t xml:space="preserve">, </w:t>
      </w:r>
      <w:r w:rsidR="00E875E5">
        <w:rPr>
          <w:i w:val="0"/>
          <w:sz w:val="22"/>
          <w:szCs w:val="22"/>
        </w:rPr>
        <w:t xml:space="preserve">“table </w:t>
      </w:r>
      <w:r w:rsidR="00E875E5" w:rsidRPr="00E21C62">
        <w:rPr>
          <w:i w:val="0"/>
          <w:sz w:val="22"/>
          <w:szCs w:val="22"/>
        </w:rPr>
        <w:t>1”</w:t>
      </w:r>
      <w:r w:rsidR="00B421E3">
        <w:rPr>
          <w:i w:val="0"/>
          <w:sz w:val="22"/>
          <w:szCs w:val="22"/>
        </w:rPr>
        <w:t>and</w:t>
      </w:r>
      <w:r w:rsidR="00E875E5">
        <w:rPr>
          <w:i w:val="0"/>
          <w:sz w:val="22"/>
          <w:szCs w:val="22"/>
        </w:rPr>
        <w:t xml:space="preserve"> do not use abbreviation “fig. </w:t>
      </w:r>
      <w:r w:rsidR="00E875E5" w:rsidRPr="00E21C62">
        <w:rPr>
          <w:i w:val="0"/>
          <w:sz w:val="22"/>
          <w:szCs w:val="22"/>
        </w:rPr>
        <w:t>1”</w:t>
      </w:r>
      <w:r w:rsidR="00E875E5">
        <w:rPr>
          <w:i w:val="0"/>
          <w:sz w:val="22"/>
          <w:szCs w:val="22"/>
        </w:rPr>
        <w:t xml:space="preserve"> or “Fig. 1</w:t>
      </w:r>
      <w:r w:rsidR="00E875E5" w:rsidRPr="00E21C62">
        <w:rPr>
          <w:i w:val="0"/>
          <w:sz w:val="22"/>
          <w:szCs w:val="22"/>
        </w:rPr>
        <w:t>”</w:t>
      </w:r>
      <w:r w:rsidR="00B421E3">
        <w:rPr>
          <w:i w:val="0"/>
          <w:sz w:val="22"/>
          <w:szCs w:val="22"/>
        </w:rPr>
        <w:t xml:space="preserve"> </w:t>
      </w:r>
      <w:r w:rsidR="00AB7F56">
        <w:rPr>
          <w:i w:val="0"/>
          <w:sz w:val="22"/>
          <w:szCs w:val="22"/>
        </w:rPr>
        <w:t>n</w:t>
      </w:r>
      <w:r w:rsidR="00E875E5" w:rsidRPr="00E875E5">
        <w:rPr>
          <w:i w:val="0"/>
          <w:sz w:val="22"/>
          <w:szCs w:val="22"/>
        </w:rPr>
        <w:t xml:space="preserve">owhere in the text. </w:t>
      </w:r>
      <w:r w:rsidR="00354C54" w:rsidRPr="00B421E3">
        <w:rPr>
          <w:i w:val="0"/>
          <w:sz w:val="22"/>
          <w:szCs w:val="22"/>
        </w:rPr>
        <w:t xml:space="preserve">The same data should not be presented simultaneously in tables and figures. </w:t>
      </w:r>
    </w:p>
    <w:p w:rsidR="00981BAF" w:rsidRDefault="00E875E5" w:rsidP="00AB7F56">
      <w:pPr>
        <w:pStyle w:val="IEEEParagraph"/>
        <w:ind w:firstLine="0"/>
        <w:rPr>
          <w:rStyle w:val="postbody"/>
          <w:rFonts w:eastAsia="Calibri"/>
          <w:bCs/>
          <w:iCs/>
          <w:sz w:val="22"/>
          <w:szCs w:val="22"/>
        </w:rPr>
      </w:pPr>
      <w:r w:rsidRPr="00E875E5">
        <w:rPr>
          <w:rStyle w:val="postbody"/>
          <w:rFonts w:eastAsia="Calibri"/>
          <w:bCs/>
          <w:iCs/>
          <w:sz w:val="22"/>
          <w:szCs w:val="22"/>
        </w:rPr>
        <w:t xml:space="preserve">Figure axis labels are often a source of confusion. </w:t>
      </w:r>
      <w:r>
        <w:rPr>
          <w:rStyle w:val="postbody"/>
          <w:rFonts w:eastAsia="Calibri"/>
          <w:bCs/>
          <w:iCs/>
          <w:sz w:val="22"/>
          <w:szCs w:val="22"/>
        </w:rPr>
        <w:t>Please</w:t>
      </w:r>
      <w:r w:rsidRPr="00E875E5">
        <w:rPr>
          <w:rStyle w:val="postbody"/>
          <w:rFonts w:eastAsia="Calibri"/>
          <w:bCs/>
          <w:iCs/>
          <w:sz w:val="22"/>
          <w:szCs w:val="22"/>
        </w:rPr>
        <w:t xml:space="preserve"> use words rather than symbols. As an example, write the quantity "</w:t>
      </w:r>
      <w:r w:rsidR="004A2D05">
        <w:rPr>
          <w:rStyle w:val="postbody"/>
          <w:rFonts w:eastAsia="Calibri"/>
          <w:bCs/>
          <w:iCs/>
          <w:sz w:val="22"/>
          <w:szCs w:val="22"/>
        </w:rPr>
        <w:t>Time</w:t>
      </w:r>
      <w:r w:rsidRPr="00E875E5">
        <w:rPr>
          <w:rStyle w:val="postbody"/>
          <w:rFonts w:eastAsia="Calibri"/>
          <w:bCs/>
          <w:iCs/>
          <w:sz w:val="22"/>
          <w:szCs w:val="22"/>
        </w:rPr>
        <w:t>," or "</w:t>
      </w:r>
      <w:r w:rsidR="004A2D05">
        <w:rPr>
          <w:rStyle w:val="postbody"/>
          <w:rFonts w:eastAsia="Calibri"/>
          <w:bCs/>
          <w:iCs/>
          <w:sz w:val="22"/>
          <w:szCs w:val="22"/>
        </w:rPr>
        <w:t>Time</w:t>
      </w:r>
      <w:r w:rsidRPr="00E875E5">
        <w:rPr>
          <w:rStyle w:val="postbody"/>
          <w:rFonts w:eastAsia="Calibri"/>
          <w:bCs/>
          <w:iCs/>
          <w:sz w:val="22"/>
          <w:szCs w:val="22"/>
        </w:rPr>
        <w:t xml:space="preserve">, </w:t>
      </w:r>
      <w:r w:rsidR="004A2D05">
        <w:rPr>
          <w:rStyle w:val="postbody"/>
          <w:rFonts w:eastAsia="Calibri"/>
          <w:bCs/>
          <w:iCs/>
          <w:sz w:val="22"/>
          <w:szCs w:val="22"/>
        </w:rPr>
        <w:t>s</w:t>
      </w:r>
      <w:r w:rsidRPr="00E875E5">
        <w:rPr>
          <w:rStyle w:val="postbody"/>
          <w:rFonts w:eastAsia="Calibri"/>
          <w:bCs/>
          <w:iCs/>
          <w:sz w:val="22"/>
          <w:szCs w:val="22"/>
        </w:rPr>
        <w:t>," not just "</w:t>
      </w:r>
      <w:r w:rsidR="004A2D05">
        <w:rPr>
          <w:rStyle w:val="postbody"/>
          <w:rFonts w:eastAsia="Calibri"/>
          <w:bCs/>
          <w:iCs/>
          <w:sz w:val="22"/>
          <w:szCs w:val="22"/>
        </w:rPr>
        <w:t>T</w:t>
      </w:r>
      <w:r w:rsidRPr="00E875E5">
        <w:rPr>
          <w:rStyle w:val="postbody"/>
          <w:rFonts w:eastAsia="Calibri"/>
          <w:bCs/>
          <w:iCs/>
          <w:sz w:val="22"/>
          <w:szCs w:val="22"/>
        </w:rPr>
        <w:t xml:space="preserve">." Put units in parentheses. </w:t>
      </w:r>
    </w:p>
    <w:p w:rsidR="00E875E5" w:rsidRPr="00D54DD9" w:rsidRDefault="00E875E5" w:rsidP="00D54DD9">
      <w:pPr>
        <w:pStyle w:val="IEEEParagraph"/>
        <w:ind w:firstLine="0"/>
        <w:rPr>
          <w:rStyle w:val="postbody"/>
          <w:rFonts w:eastAsia="Calibri"/>
          <w:bCs/>
          <w:iCs/>
          <w:sz w:val="10"/>
          <w:szCs w:val="10"/>
        </w:rPr>
      </w:pPr>
      <w:r w:rsidRPr="00E875E5">
        <w:rPr>
          <w:rStyle w:val="postbody"/>
          <w:rFonts w:eastAsia="Calibri"/>
          <w:bCs/>
          <w:iCs/>
          <w:sz w:val="22"/>
          <w:szCs w:val="22"/>
        </w:rPr>
        <w:t xml:space="preserve">Do not label axes only with units. As in </w:t>
      </w:r>
      <w:r w:rsidR="00A1515A">
        <w:rPr>
          <w:rStyle w:val="postbody"/>
          <w:rFonts w:eastAsia="Calibri"/>
          <w:bCs/>
          <w:iCs/>
          <w:sz w:val="22"/>
          <w:szCs w:val="22"/>
        </w:rPr>
        <w:t xml:space="preserve">figure 1 </w:t>
      </w:r>
      <w:r w:rsidRPr="00E875E5">
        <w:rPr>
          <w:rStyle w:val="postbody"/>
          <w:rFonts w:eastAsia="Calibri"/>
          <w:bCs/>
          <w:iCs/>
          <w:sz w:val="22"/>
          <w:szCs w:val="22"/>
        </w:rPr>
        <w:t>write "</w:t>
      </w:r>
      <w:r w:rsidR="009E4477">
        <w:rPr>
          <w:rStyle w:val="postbody"/>
          <w:rFonts w:eastAsia="Calibri"/>
          <w:bCs/>
          <w:iCs/>
          <w:sz w:val="22"/>
          <w:szCs w:val="22"/>
        </w:rPr>
        <w:t>Speed</w:t>
      </w:r>
      <w:r w:rsidRPr="00E875E5">
        <w:rPr>
          <w:rStyle w:val="postbody"/>
          <w:rFonts w:eastAsia="Calibri"/>
          <w:bCs/>
          <w:iCs/>
          <w:sz w:val="22"/>
          <w:szCs w:val="22"/>
        </w:rPr>
        <w:t xml:space="preserve"> (k</w:t>
      </w:r>
      <w:r w:rsidR="004A2D05">
        <w:rPr>
          <w:rStyle w:val="postbody"/>
          <w:rFonts w:eastAsia="Calibri"/>
          <w:bCs/>
          <w:iCs/>
          <w:sz w:val="22"/>
          <w:szCs w:val="22"/>
        </w:rPr>
        <w:t>m</w:t>
      </w:r>
      <w:r w:rsidRPr="00E875E5">
        <w:rPr>
          <w:rStyle w:val="postbody"/>
          <w:rFonts w:eastAsia="Calibri"/>
          <w:bCs/>
          <w:iCs/>
          <w:sz w:val="22"/>
          <w:szCs w:val="22"/>
        </w:rPr>
        <w:t>/</w:t>
      </w:r>
      <w:r w:rsidR="004A2D05">
        <w:rPr>
          <w:rStyle w:val="postbody"/>
          <w:rFonts w:eastAsia="Calibri"/>
          <w:bCs/>
          <w:iCs/>
          <w:sz w:val="22"/>
          <w:szCs w:val="22"/>
        </w:rPr>
        <w:t>h</w:t>
      </w:r>
      <w:r w:rsidRPr="00E875E5">
        <w:rPr>
          <w:rStyle w:val="postbody"/>
          <w:rFonts w:eastAsia="Calibri"/>
          <w:bCs/>
          <w:iCs/>
          <w:sz w:val="22"/>
          <w:szCs w:val="22"/>
        </w:rPr>
        <w:t>)" or "</w:t>
      </w:r>
      <w:r w:rsidR="009E4477">
        <w:rPr>
          <w:rStyle w:val="postbody"/>
          <w:rFonts w:eastAsia="Calibri"/>
          <w:bCs/>
          <w:iCs/>
          <w:sz w:val="22"/>
          <w:szCs w:val="22"/>
        </w:rPr>
        <w:t>Speed</w:t>
      </w:r>
      <w:r w:rsidRPr="00E875E5">
        <w:rPr>
          <w:rStyle w:val="postbody"/>
          <w:rFonts w:eastAsia="Calibri"/>
          <w:bCs/>
          <w:iCs/>
          <w:sz w:val="22"/>
          <w:szCs w:val="22"/>
        </w:rPr>
        <w:t xml:space="preserve"> </w:t>
      </w:r>
      <w:r w:rsidRPr="001E23AF">
        <w:rPr>
          <w:rStyle w:val="postbody"/>
          <w:rFonts w:asciiTheme="majorBidi" w:eastAsia="Calibri" w:hAnsiTheme="majorBidi" w:cstheme="majorBidi"/>
          <w:bCs/>
          <w:iCs/>
          <w:sz w:val="22"/>
          <w:szCs w:val="22"/>
        </w:rPr>
        <w:t>(</w:t>
      </w:r>
      <w:r w:rsidR="001E23AF" w:rsidRPr="001E23AF">
        <w:rPr>
          <w:rFonts w:asciiTheme="majorBidi" w:hAnsiTheme="majorBidi" w:cstheme="majorBidi"/>
          <w:sz w:val="22"/>
          <w:szCs w:val="22"/>
        </w:rPr>
        <w:t>k</w:t>
      </w:r>
      <w:r w:rsidR="004A2D05">
        <w:rPr>
          <w:rFonts w:asciiTheme="majorBidi" w:hAnsiTheme="majorBidi" w:cstheme="majorBidi"/>
          <w:sz w:val="22"/>
          <w:szCs w:val="22"/>
        </w:rPr>
        <w:t>m</w:t>
      </w:r>
      <w:r w:rsidR="001E23AF" w:rsidRPr="001E23AF">
        <w:rPr>
          <w:rFonts w:asciiTheme="majorBidi" w:hAnsiTheme="majorBidi" w:cstheme="majorBidi"/>
          <w:sz w:val="22"/>
          <w:szCs w:val="22"/>
        </w:rPr>
        <w:t>·</w:t>
      </w:r>
      <w:r w:rsidR="004A2D05">
        <w:rPr>
          <w:rFonts w:asciiTheme="majorBidi" w:hAnsiTheme="majorBidi" w:cstheme="majorBidi"/>
          <w:sz w:val="22"/>
          <w:szCs w:val="22"/>
        </w:rPr>
        <w:t>h</w:t>
      </w:r>
      <w:r w:rsidR="001E23AF" w:rsidRPr="001E23AF">
        <w:rPr>
          <w:rFonts w:asciiTheme="majorBidi" w:hAnsiTheme="majorBidi" w:cstheme="majorBidi"/>
          <w:sz w:val="22"/>
          <w:szCs w:val="22"/>
          <w:vertAlign w:val="superscript"/>
        </w:rPr>
        <w:t>-1</w:t>
      </w:r>
      <w:r w:rsidRPr="001E23AF">
        <w:rPr>
          <w:rStyle w:val="postbody"/>
          <w:rFonts w:asciiTheme="majorBidi" w:eastAsia="Calibri" w:hAnsiTheme="majorBidi" w:cstheme="majorBidi"/>
          <w:bCs/>
          <w:iCs/>
          <w:sz w:val="22"/>
          <w:szCs w:val="22"/>
        </w:rPr>
        <w:t>),"</w:t>
      </w:r>
      <w:r w:rsidRPr="00E875E5">
        <w:rPr>
          <w:rStyle w:val="postbody"/>
          <w:rFonts w:eastAsia="Calibri"/>
          <w:bCs/>
          <w:iCs/>
          <w:sz w:val="22"/>
          <w:szCs w:val="22"/>
        </w:rPr>
        <w:t xml:space="preserve"> not just "k</w:t>
      </w:r>
      <w:r w:rsidR="004A2D05">
        <w:rPr>
          <w:rStyle w:val="postbody"/>
          <w:rFonts w:eastAsia="Calibri"/>
          <w:bCs/>
          <w:iCs/>
          <w:sz w:val="22"/>
          <w:szCs w:val="22"/>
        </w:rPr>
        <w:t>m</w:t>
      </w:r>
      <w:r w:rsidRPr="00E875E5">
        <w:rPr>
          <w:rStyle w:val="postbody"/>
          <w:rFonts w:eastAsia="Calibri"/>
          <w:bCs/>
          <w:iCs/>
          <w:sz w:val="22"/>
          <w:szCs w:val="22"/>
        </w:rPr>
        <w:t>/</w:t>
      </w:r>
      <w:r w:rsidR="00AB7F56">
        <w:rPr>
          <w:rStyle w:val="postbody"/>
          <w:rFonts w:eastAsia="Calibri"/>
          <w:bCs/>
          <w:iCs/>
          <w:sz w:val="22"/>
          <w:szCs w:val="22"/>
        </w:rPr>
        <w:t>h</w:t>
      </w:r>
      <w:r w:rsidR="00E81A0D">
        <w:rPr>
          <w:rStyle w:val="postbody"/>
          <w:rFonts w:eastAsia="Calibri"/>
          <w:bCs/>
          <w:iCs/>
          <w:sz w:val="22"/>
          <w:szCs w:val="22"/>
        </w:rPr>
        <w:t xml:space="preserve">." </w:t>
      </w:r>
      <w:r w:rsidRPr="00E875E5">
        <w:rPr>
          <w:rStyle w:val="postbody"/>
          <w:rFonts w:eastAsia="Calibri"/>
          <w:bCs/>
          <w:iCs/>
          <w:sz w:val="22"/>
          <w:szCs w:val="22"/>
        </w:rPr>
        <w:t xml:space="preserve">Do not label axes with a ratio of </w:t>
      </w:r>
      <w:proofErr w:type="spellStart"/>
      <w:r w:rsidRPr="00E875E5">
        <w:rPr>
          <w:rStyle w:val="postbody"/>
          <w:rFonts w:eastAsia="Calibri"/>
          <w:bCs/>
          <w:iCs/>
          <w:sz w:val="22"/>
          <w:szCs w:val="22"/>
        </w:rPr>
        <w:t>quantitiesand</w:t>
      </w:r>
      <w:proofErr w:type="spellEnd"/>
      <w:r w:rsidRPr="00E875E5">
        <w:rPr>
          <w:rStyle w:val="postbody"/>
          <w:rFonts w:eastAsia="Calibri"/>
          <w:bCs/>
          <w:iCs/>
          <w:sz w:val="22"/>
          <w:szCs w:val="22"/>
        </w:rPr>
        <w:t xml:space="preserve"> units. For example, write "T</w:t>
      </w:r>
      <w:r w:rsidR="009E4477">
        <w:rPr>
          <w:rStyle w:val="postbody"/>
          <w:rFonts w:eastAsia="Calibri"/>
          <w:bCs/>
          <w:iCs/>
          <w:sz w:val="22"/>
          <w:szCs w:val="22"/>
        </w:rPr>
        <w:t>ime</w:t>
      </w:r>
      <w:r w:rsidRPr="00E875E5">
        <w:rPr>
          <w:rStyle w:val="postbody"/>
          <w:rFonts w:eastAsia="Calibri"/>
          <w:bCs/>
          <w:iCs/>
          <w:sz w:val="22"/>
          <w:szCs w:val="22"/>
        </w:rPr>
        <w:t xml:space="preserve"> (</w:t>
      </w:r>
      <w:r w:rsidR="009E4477">
        <w:rPr>
          <w:rStyle w:val="postbody"/>
          <w:rFonts w:eastAsia="Calibri"/>
          <w:bCs/>
          <w:iCs/>
          <w:sz w:val="22"/>
          <w:szCs w:val="22"/>
        </w:rPr>
        <w:t>S</w:t>
      </w:r>
      <w:r w:rsidRPr="00E875E5">
        <w:rPr>
          <w:rStyle w:val="postbody"/>
          <w:rFonts w:eastAsia="Calibri"/>
          <w:bCs/>
          <w:iCs/>
          <w:sz w:val="22"/>
          <w:szCs w:val="22"/>
        </w:rPr>
        <w:t>)," not "T</w:t>
      </w:r>
      <w:r w:rsidR="009E4477">
        <w:rPr>
          <w:rStyle w:val="postbody"/>
          <w:rFonts w:eastAsia="Calibri"/>
          <w:bCs/>
          <w:iCs/>
          <w:sz w:val="22"/>
          <w:szCs w:val="22"/>
        </w:rPr>
        <w:t>ime</w:t>
      </w:r>
      <w:r w:rsidRPr="00E875E5">
        <w:rPr>
          <w:rStyle w:val="postbody"/>
          <w:rFonts w:eastAsia="Calibri"/>
          <w:bCs/>
          <w:iCs/>
          <w:sz w:val="22"/>
          <w:szCs w:val="22"/>
        </w:rPr>
        <w:t>/</w:t>
      </w:r>
      <w:r w:rsidR="009E4477">
        <w:rPr>
          <w:rStyle w:val="postbody"/>
          <w:rFonts w:eastAsia="Calibri"/>
          <w:bCs/>
          <w:iCs/>
          <w:sz w:val="22"/>
          <w:szCs w:val="22"/>
        </w:rPr>
        <w:t>S</w:t>
      </w:r>
      <w:r w:rsidRPr="00E875E5">
        <w:rPr>
          <w:rStyle w:val="postbody"/>
          <w:rFonts w:eastAsia="Calibri"/>
          <w:bCs/>
          <w:iCs/>
          <w:sz w:val="22"/>
          <w:szCs w:val="22"/>
        </w:rPr>
        <w:t>."</w:t>
      </w:r>
    </w:p>
    <w:p w:rsidR="00C5561E" w:rsidRPr="00C5561E" w:rsidRDefault="00C5561E" w:rsidP="00C5561E">
      <w:pPr>
        <w:pStyle w:val="IEEEParagraph"/>
        <w:ind w:firstLine="0"/>
        <w:rPr>
          <w:rStyle w:val="postbody"/>
          <w:rFonts w:eastAsia="Calibri"/>
          <w:bCs/>
          <w:iCs/>
          <w:sz w:val="22"/>
          <w:szCs w:val="22"/>
        </w:rPr>
      </w:pPr>
      <w:r w:rsidRPr="00C5561E">
        <w:rPr>
          <w:rStyle w:val="postbody"/>
          <w:rFonts w:eastAsia="Calibri"/>
          <w:bCs/>
          <w:iCs/>
          <w:sz w:val="22"/>
          <w:szCs w:val="22"/>
        </w:rPr>
        <w:lastRenderedPageBreak/>
        <w:t>Please check all figures in your paper both on screen and on a black-and-white hardcopy.  When you check your paper on a black-and-white hardcopy, please ensure that:</w:t>
      </w:r>
    </w:p>
    <w:p w:rsidR="00354C54" w:rsidRPr="00517033" w:rsidRDefault="00354C54" w:rsidP="0016673B">
      <w:pPr>
        <w:pStyle w:val="NormalWeb"/>
        <w:numPr>
          <w:ilvl w:val="0"/>
          <w:numId w:val="9"/>
        </w:numPr>
        <w:spacing w:line="240" w:lineRule="auto"/>
        <w:jc w:val="both"/>
        <w:rPr>
          <w:rStyle w:val="postbody"/>
          <w:rFonts w:eastAsia="Calibri"/>
          <w:sz w:val="22"/>
          <w:szCs w:val="22"/>
        </w:rPr>
      </w:pPr>
      <w:r w:rsidRPr="00517033">
        <w:rPr>
          <w:rStyle w:val="postbody"/>
          <w:rFonts w:eastAsia="Calibri" w:hint="eastAsia"/>
          <w:sz w:val="22"/>
          <w:szCs w:val="22"/>
        </w:rPr>
        <w:t>T</w:t>
      </w:r>
      <w:r w:rsidRPr="00517033">
        <w:rPr>
          <w:rStyle w:val="postbody"/>
          <w:rFonts w:eastAsia="Calibri"/>
          <w:sz w:val="22"/>
          <w:szCs w:val="22"/>
        </w:rPr>
        <w:t>he colors used in each figure contrast well,</w:t>
      </w:r>
    </w:p>
    <w:p w:rsidR="00354C54" w:rsidRPr="00517033" w:rsidRDefault="00354C54" w:rsidP="0016673B">
      <w:pPr>
        <w:pStyle w:val="IEEEParagraph"/>
        <w:numPr>
          <w:ilvl w:val="0"/>
          <w:numId w:val="9"/>
        </w:numPr>
        <w:rPr>
          <w:rStyle w:val="postbody"/>
          <w:rFonts w:eastAsia="Calibri"/>
          <w:sz w:val="22"/>
          <w:szCs w:val="22"/>
          <w:lang w:val="en-US" w:eastAsia="en-US"/>
        </w:rPr>
      </w:pPr>
      <w:r w:rsidRPr="00517033">
        <w:rPr>
          <w:rStyle w:val="postbody"/>
          <w:rFonts w:eastAsia="Calibri" w:hint="eastAsia"/>
          <w:sz w:val="22"/>
          <w:szCs w:val="22"/>
          <w:lang w:val="en-US" w:eastAsia="en-US"/>
        </w:rPr>
        <w:t>T</w:t>
      </w:r>
      <w:r w:rsidRPr="00517033">
        <w:rPr>
          <w:rStyle w:val="postbody"/>
          <w:rFonts w:eastAsia="Calibri"/>
          <w:sz w:val="22"/>
          <w:szCs w:val="22"/>
          <w:lang w:val="en-US" w:eastAsia="en-US"/>
        </w:rPr>
        <w:t>he image used in each figure is clear,</w:t>
      </w:r>
    </w:p>
    <w:p w:rsidR="00E10050" w:rsidRPr="00712F33" w:rsidRDefault="00354C54" w:rsidP="00712F33">
      <w:pPr>
        <w:pStyle w:val="Text"/>
        <w:numPr>
          <w:ilvl w:val="0"/>
          <w:numId w:val="23"/>
        </w:numPr>
        <w:spacing w:line="240" w:lineRule="auto"/>
        <w:rPr>
          <w:rFonts w:asciiTheme="majorBidi" w:hAnsiTheme="majorBidi" w:cstheme="majorBidi"/>
          <w:sz w:val="22"/>
          <w:szCs w:val="22"/>
        </w:rPr>
      </w:pPr>
      <w:r w:rsidRPr="00712F33">
        <w:rPr>
          <w:rFonts w:asciiTheme="majorBidi" w:hAnsiTheme="majorBidi" w:cstheme="majorBidi" w:hint="eastAsia"/>
          <w:sz w:val="22"/>
          <w:szCs w:val="22"/>
        </w:rPr>
        <w:t>A</w:t>
      </w:r>
      <w:r w:rsidRPr="00712F33">
        <w:rPr>
          <w:rFonts w:asciiTheme="majorBidi" w:hAnsiTheme="majorBidi" w:cstheme="majorBidi"/>
          <w:sz w:val="22"/>
          <w:szCs w:val="22"/>
        </w:rPr>
        <w:t>ll text labels in each figure are legible.</w:t>
      </w:r>
    </w:p>
    <w:p w:rsidR="00354C54" w:rsidRPr="00981BAF" w:rsidRDefault="00354C54" w:rsidP="00981BAF">
      <w:pPr>
        <w:pStyle w:val="Text"/>
        <w:spacing w:line="240" w:lineRule="auto"/>
        <w:ind w:firstLine="0"/>
        <w:rPr>
          <w:rFonts w:asciiTheme="majorBidi" w:hAnsiTheme="majorBidi" w:cstheme="majorBidi"/>
          <w:sz w:val="22"/>
          <w:szCs w:val="22"/>
        </w:rPr>
      </w:pPr>
    </w:p>
    <w:p w:rsidR="00354C54" w:rsidRPr="004824A0" w:rsidRDefault="00CB4085" w:rsidP="004824A0">
      <w:pPr>
        <w:spacing w:line="240" w:lineRule="auto"/>
        <w:ind w:firstLine="0"/>
        <w:rPr>
          <w:b/>
          <w:bCs/>
          <w:i/>
        </w:rPr>
      </w:pPr>
      <w:r w:rsidRPr="004824A0">
        <w:rPr>
          <w:rFonts w:asciiTheme="majorBidi" w:hAnsiTheme="majorBidi" w:cstheme="majorBidi"/>
          <w:b/>
          <w:bCs/>
        </w:rPr>
        <w:t>4</w:t>
      </w:r>
      <w:r w:rsidR="00354C54" w:rsidRPr="004824A0">
        <w:rPr>
          <w:rFonts w:asciiTheme="majorBidi" w:hAnsiTheme="majorBidi" w:cstheme="majorBidi" w:hint="eastAsia"/>
          <w:b/>
          <w:bCs/>
        </w:rPr>
        <w:t xml:space="preserve">.4.1. </w:t>
      </w:r>
      <w:r w:rsidR="00354C54" w:rsidRPr="004824A0">
        <w:rPr>
          <w:rFonts w:asciiTheme="majorBidi" w:hAnsiTheme="majorBidi" w:cstheme="majorBidi"/>
          <w:b/>
          <w:bCs/>
        </w:rPr>
        <w:t>Figure</w:t>
      </w:r>
      <w:r w:rsidR="00354C54" w:rsidRPr="004824A0">
        <w:rPr>
          <w:b/>
          <w:bCs/>
        </w:rPr>
        <w:t xml:space="preserve"> </w:t>
      </w:r>
      <w:r w:rsidR="00981BAF" w:rsidRPr="004824A0">
        <w:rPr>
          <w:b/>
          <w:bCs/>
        </w:rPr>
        <w:t>and</w:t>
      </w:r>
      <w:r w:rsidR="001E23AF" w:rsidRPr="004824A0">
        <w:rPr>
          <w:b/>
          <w:bCs/>
        </w:rPr>
        <w:t xml:space="preserve"> table </w:t>
      </w:r>
      <w:r w:rsidR="00354C54" w:rsidRPr="004824A0">
        <w:rPr>
          <w:b/>
          <w:bCs/>
        </w:rPr>
        <w:t>captions</w:t>
      </w:r>
    </w:p>
    <w:p w:rsidR="007B7633" w:rsidRDefault="00354C54" w:rsidP="004824A0">
      <w:pPr>
        <w:pStyle w:val="IEEEHeading2"/>
        <w:numPr>
          <w:ilvl w:val="0"/>
          <w:numId w:val="0"/>
        </w:numPr>
        <w:spacing w:before="0" w:after="0"/>
        <w:ind w:hanging="6"/>
        <w:jc w:val="both"/>
        <w:rPr>
          <w:rStyle w:val="postbody"/>
          <w:rFonts w:eastAsia="Calibri"/>
          <w:i w:val="0"/>
          <w:iCs/>
          <w:sz w:val="22"/>
          <w:szCs w:val="22"/>
          <w:lang w:val="en-US" w:eastAsia="en-US"/>
        </w:rPr>
      </w:pPr>
      <w:r w:rsidRPr="00517033">
        <w:rPr>
          <w:rStyle w:val="postbody"/>
          <w:rFonts w:eastAsia="Calibri"/>
          <w:i w:val="0"/>
          <w:iCs/>
          <w:sz w:val="22"/>
          <w:szCs w:val="22"/>
          <w:lang w:val="en-US" w:eastAsia="en-US"/>
        </w:rPr>
        <w:t xml:space="preserve">Figures </w:t>
      </w:r>
      <w:r w:rsidR="001E23AF">
        <w:rPr>
          <w:rStyle w:val="postbody"/>
          <w:rFonts w:eastAsia="Calibri"/>
          <w:i w:val="0"/>
          <w:iCs/>
          <w:sz w:val="22"/>
          <w:szCs w:val="22"/>
          <w:lang w:val="en-US" w:eastAsia="en-US"/>
        </w:rPr>
        <w:t xml:space="preserve">and tables </w:t>
      </w:r>
      <w:r w:rsidRPr="00517033">
        <w:rPr>
          <w:rStyle w:val="postbody"/>
          <w:rFonts w:eastAsia="Calibri"/>
          <w:i w:val="0"/>
          <w:iCs/>
          <w:sz w:val="22"/>
          <w:szCs w:val="22"/>
          <w:lang w:val="en-US" w:eastAsia="en-US"/>
        </w:rPr>
        <w:t xml:space="preserve">must be numbered using Arabic numerals. Figure </w:t>
      </w:r>
      <w:r w:rsidR="001E23AF">
        <w:rPr>
          <w:rStyle w:val="postbody"/>
          <w:rFonts w:eastAsia="Calibri"/>
          <w:i w:val="0"/>
          <w:iCs/>
          <w:sz w:val="22"/>
          <w:szCs w:val="22"/>
          <w:lang w:val="en-US" w:eastAsia="en-US"/>
        </w:rPr>
        <w:t xml:space="preserve">and table </w:t>
      </w:r>
      <w:r w:rsidRPr="00517033">
        <w:rPr>
          <w:rStyle w:val="postbody"/>
          <w:rFonts w:eastAsia="Calibri"/>
          <w:i w:val="0"/>
          <w:iCs/>
          <w:sz w:val="22"/>
          <w:szCs w:val="22"/>
          <w:lang w:val="en-US" w:eastAsia="en-US"/>
        </w:rPr>
        <w:t xml:space="preserve">captions must be in </w:t>
      </w:r>
      <w:r w:rsidR="001F1CC9">
        <w:rPr>
          <w:rStyle w:val="postbody"/>
          <w:rFonts w:eastAsia="Calibri"/>
          <w:i w:val="0"/>
          <w:iCs/>
          <w:sz w:val="22"/>
          <w:szCs w:val="22"/>
          <w:lang w:val="en-US" w:eastAsia="en-US"/>
        </w:rPr>
        <w:t>9</w:t>
      </w:r>
      <w:r w:rsidRPr="00517033">
        <w:rPr>
          <w:rStyle w:val="postbody"/>
          <w:rFonts w:eastAsia="Calibri" w:hint="eastAsia"/>
          <w:i w:val="0"/>
          <w:iCs/>
          <w:sz w:val="22"/>
          <w:szCs w:val="22"/>
          <w:lang w:val="en-US" w:eastAsia="en-US"/>
        </w:rPr>
        <w:t xml:space="preserve"> </w:t>
      </w:r>
      <w:r w:rsidRPr="00517033">
        <w:rPr>
          <w:rStyle w:val="postbody"/>
          <w:rFonts w:eastAsia="Calibri"/>
          <w:i w:val="0"/>
          <w:iCs/>
          <w:sz w:val="22"/>
          <w:szCs w:val="22"/>
          <w:lang w:val="en-US" w:eastAsia="en-US"/>
        </w:rPr>
        <w:t>font</w:t>
      </w:r>
      <w:r w:rsidRPr="00517033">
        <w:rPr>
          <w:rStyle w:val="postbody"/>
          <w:rFonts w:eastAsia="Calibri" w:hint="eastAsia"/>
          <w:i w:val="0"/>
          <w:iCs/>
          <w:sz w:val="22"/>
          <w:szCs w:val="22"/>
          <w:lang w:val="en-US" w:eastAsia="en-US"/>
        </w:rPr>
        <w:t xml:space="preserve"> size</w:t>
      </w:r>
      <w:r w:rsidRPr="00517033">
        <w:rPr>
          <w:rStyle w:val="postbody"/>
          <w:rFonts w:eastAsia="Calibri"/>
          <w:i w:val="0"/>
          <w:iCs/>
          <w:sz w:val="22"/>
          <w:szCs w:val="22"/>
          <w:lang w:val="en-US" w:eastAsia="en-US"/>
        </w:rPr>
        <w:t xml:space="preserve">.  </w:t>
      </w:r>
    </w:p>
    <w:p w:rsidR="00D1027C" w:rsidRDefault="00354C54" w:rsidP="004824A0">
      <w:pPr>
        <w:pStyle w:val="IEEEHeading2"/>
        <w:numPr>
          <w:ilvl w:val="0"/>
          <w:numId w:val="0"/>
        </w:numPr>
        <w:spacing w:before="0" w:after="0"/>
        <w:ind w:hanging="6"/>
        <w:jc w:val="both"/>
        <w:rPr>
          <w:rStyle w:val="postbody"/>
          <w:rFonts w:eastAsia="Calibri"/>
          <w:i w:val="0"/>
          <w:iCs/>
          <w:sz w:val="22"/>
          <w:szCs w:val="22"/>
          <w:lang w:val="en-US" w:eastAsia="en-US"/>
        </w:rPr>
      </w:pPr>
      <w:r w:rsidRPr="00517033">
        <w:rPr>
          <w:rStyle w:val="postbody"/>
          <w:rFonts w:eastAsia="Calibri"/>
          <w:i w:val="0"/>
          <w:iCs/>
          <w:sz w:val="22"/>
          <w:szCs w:val="22"/>
          <w:lang w:val="en-US" w:eastAsia="en-US"/>
        </w:rPr>
        <w:t>Captions of a single line must be cent</w:t>
      </w:r>
      <w:r>
        <w:rPr>
          <w:rStyle w:val="postbody"/>
          <w:rFonts w:eastAsia="Calibri"/>
          <w:i w:val="0"/>
          <w:iCs/>
          <w:sz w:val="22"/>
          <w:szCs w:val="22"/>
          <w:lang w:val="en-US" w:eastAsia="en-US"/>
        </w:rPr>
        <w:t>e</w:t>
      </w:r>
      <w:r w:rsidRPr="00517033">
        <w:rPr>
          <w:rStyle w:val="postbody"/>
          <w:rFonts w:eastAsia="Calibri"/>
          <w:i w:val="0"/>
          <w:iCs/>
          <w:sz w:val="22"/>
          <w:szCs w:val="22"/>
          <w:lang w:val="en-US" w:eastAsia="en-US"/>
        </w:rPr>
        <w:t>red whereas multi-line captions must be justified (e.g. Figure 1).  Captions with figure</w:t>
      </w:r>
      <w:r w:rsidR="001E23AF">
        <w:rPr>
          <w:rStyle w:val="postbody"/>
          <w:rFonts w:eastAsia="Calibri"/>
          <w:i w:val="0"/>
          <w:iCs/>
          <w:sz w:val="22"/>
          <w:szCs w:val="22"/>
          <w:lang w:val="en-US" w:eastAsia="en-US"/>
        </w:rPr>
        <w:t xml:space="preserve"> and table </w:t>
      </w:r>
      <w:r w:rsidRPr="00517033">
        <w:rPr>
          <w:rStyle w:val="postbody"/>
          <w:rFonts w:eastAsia="Calibri"/>
          <w:i w:val="0"/>
          <w:iCs/>
          <w:sz w:val="22"/>
          <w:szCs w:val="22"/>
          <w:lang w:val="en-US" w:eastAsia="en-US"/>
        </w:rPr>
        <w:t>numbers must be placed after their associated figures.</w:t>
      </w:r>
    </w:p>
    <w:p w:rsidR="000E460B" w:rsidRPr="000E460B" w:rsidRDefault="000E460B" w:rsidP="000E460B">
      <w:pPr>
        <w:pStyle w:val="IEEEParagraph"/>
        <w:rPr>
          <w:lang w:val="en-US" w:eastAsia="en-US"/>
        </w:rPr>
      </w:pPr>
    </w:p>
    <w:p w:rsidR="00D1027C" w:rsidRDefault="009E4477" w:rsidP="00BE475E">
      <w:pPr>
        <w:pStyle w:val="IEEEParagraph"/>
        <w:keepNext/>
        <w:jc w:val="center"/>
      </w:pPr>
      <w:r>
        <w:rPr>
          <w:noProof/>
          <w:lang w:val="en-CA" w:eastAsia="en-CA"/>
        </w:rPr>
        <w:drawing>
          <wp:inline distT="0" distB="0" distL="0" distR="0">
            <wp:extent cx="2657475" cy="2161468"/>
            <wp:effectExtent l="0" t="0" r="0" b="0"/>
            <wp:docPr id="6" name="Picture 6" descr="C:\Users\rsa.co\Desktop\img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rsa.co\Desktop\img5.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58344" cy="2162175"/>
                    </a:xfrm>
                    <a:prstGeom prst="rect">
                      <a:avLst/>
                    </a:prstGeom>
                    <a:noFill/>
                    <a:ln>
                      <a:noFill/>
                    </a:ln>
                  </pic:spPr>
                </pic:pic>
              </a:graphicData>
            </a:graphic>
          </wp:inline>
        </w:drawing>
      </w:r>
    </w:p>
    <w:p w:rsidR="00213505" w:rsidRPr="00213505" w:rsidRDefault="00D1027C" w:rsidP="009E4477">
      <w:pPr>
        <w:pStyle w:val="Caption"/>
        <w:rPr>
          <w:sz w:val="18"/>
          <w:szCs w:val="18"/>
        </w:rPr>
      </w:pPr>
      <w:r w:rsidRPr="00D1027C">
        <w:rPr>
          <w:sz w:val="18"/>
          <w:szCs w:val="18"/>
        </w:rPr>
        <w:t xml:space="preserve">Figure </w:t>
      </w:r>
      <w:r w:rsidRPr="00D1027C">
        <w:rPr>
          <w:sz w:val="18"/>
          <w:szCs w:val="18"/>
        </w:rPr>
        <w:fldChar w:fldCharType="begin"/>
      </w:r>
      <w:r w:rsidRPr="00D1027C">
        <w:rPr>
          <w:sz w:val="18"/>
          <w:szCs w:val="18"/>
        </w:rPr>
        <w:instrText xml:space="preserve"> SEQ Figure \* ARABIC </w:instrText>
      </w:r>
      <w:r w:rsidRPr="00D1027C">
        <w:rPr>
          <w:sz w:val="18"/>
          <w:szCs w:val="18"/>
        </w:rPr>
        <w:fldChar w:fldCharType="separate"/>
      </w:r>
      <w:r w:rsidR="000619C9">
        <w:rPr>
          <w:noProof/>
          <w:sz w:val="18"/>
          <w:szCs w:val="18"/>
        </w:rPr>
        <w:t>1</w:t>
      </w:r>
      <w:r w:rsidRPr="00D1027C">
        <w:rPr>
          <w:sz w:val="18"/>
          <w:szCs w:val="18"/>
        </w:rPr>
        <w:fldChar w:fldCharType="end"/>
      </w:r>
      <w:r w:rsidRPr="00D1027C">
        <w:rPr>
          <w:sz w:val="18"/>
          <w:szCs w:val="18"/>
        </w:rPr>
        <w:t xml:space="preserve">. </w:t>
      </w:r>
      <w:r w:rsidR="009E4477">
        <w:rPr>
          <w:sz w:val="18"/>
          <w:szCs w:val="18"/>
        </w:rPr>
        <w:t>T</w:t>
      </w:r>
      <w:r w:rsidR="009E4477" w:rsidRPr="009E4477">
        <w:rPr>
          <w:sz w:val="18"/>
          <w:szCs w:val="18"/>
        </w:rPr>
        <w:t>he free travelling speed and the risk of involvement in a crash resulting</w:t>
      </w:r>
      <w:r w:rsidR="003C310E">
        <w:rPr>
          <w:sz w:val="18"/>
          <w:szCs w:val="18"/>
        </w:rPr>
        <w:t>.</w:t>
      </w:r>
    </w:p>
    <w:p w:rsidR="00FD205C" w:rsidRDefault="00FD205C" w:rsidP="00DB4B5C">
      <w:pPr>
        <w:spacing w:line="240" w:lineRule="auto"/>
        <w:ind w:firstLine="0"/>
        <w:rPr>
          <w:b/>
          <w:bCs/>
          <w:sz w:val="10"/>
          <w:szCs w:val="10"/>
        </w:rPr>
      </w:pPr>
    </w:p>
    <w:p w:rsidR="00A84092" w:rsidRPr="00DB4B5C" w:rsidRDefault="00CB4085" w:rsidP="00DB4B5C">
      <w:pPr>
        <w:spacing w:line="240" w:lineRule="auto"/>
        <w:ind w:firstLine="0"/>
        <w:rPr>
          <w:b/>
          <w:bCs/>
        </w:rPr>
      </w:pPr>
      <w:r w:rsidRPr="00DB4B5C">
        <w:rPr>
          <w:b/>
          <w:bCs/>
        </w:rPr>
        <w:t>4</w:t>
      </w:r>
      <w:r w:rsidR="00193ED4" w:rsidRPr="00DB4B5C">
        <w:rPr>
          <w:rFonts w:hint="eastAsia"/>
          <w:b/>
          <w:bCs/>
        </w:rPr>
        <w:t>.</w:t>
      </w:r>
      <w:r w:rsidR="00193ED4" w:rsidRPr="00DB4B5C">
        <w:rPr>
          <w:b/>
          <w:bCs/>
        </w:rPr>
        <w:t>5</w:t>
      </w:r>
      <w:r w:rsidR="00193ED4" w:rsidRPr="00DB4B5C">
        <w:rPr>
          <w:rFonts w:hint="eastAsia"/>
          <w:b/>
          <w:bCs/>
        </w:rPr>
        <w:t xml:space="preserve">. </w:t>
      </w:r>
      <w:r w:rsidR="00A84092" w:rsidRPr="00DB4B5C">
        <w:rPr>
          <w:b/>
          <w:bCs/>
        </w:rPr>
        <w:t>Numbering</w:t>
      </w:r>
    </w:p>
    <w:p w:rsidR="00A84092" w:rsidRDefault="001A0306" w:rsidP="00DB4B5C">
      <w:pPr>
        <w:pStyle w:val="Text"/>
        <w:spacing w:line="240" w:lineRule="auto"/>
        <w:ind w:firstLine="0"/>
        <w:rPr>
          <w:rFonts w:eastAsia="SimSun"/>
          <w:sz w:val="22"/>
          <w:szCs w:val="22"/>
          <w:lang w:eastAsia="zh-CN"/>
        </w:rPr>
      </w:pPr>
      <w:r>
        <w:rPr>
          <w:rFonts w:eastAsia="SimSun"/>
          <w:sz w:val="22"/>
          <w:szCs w:val="22"/>
          <w:lang w:eastAsia="zh-CN"/>
        </w:rPr>
        <w:t xml:space="preserve">Number </w:t>
      </w:r>
      <w:r w:rsidR="00A84092" w:rsidRPr="00A84092">
        <w:rPr>
          <w:rFonts w:eastAsia="SimSun"/>
          <w:sz w:val="22"/>
          <w:szCs w:val="22"/>
          <w:lang w:eastAsia="zh-CN"/>
        </w:rPr>
        <w:t>reference citations conse</w:t>
      </w:r>
      <w:r>
        <w:rPr>
          <w:rFonts w:eastAsia="SimSun"/>
          <w:sz w:val="22"/>
          <w:szCs w:val="22"/>
          <w:lang w:eastAsia="zh-CN"/>
        </w:rPr>
        <w:t>cutively in square brackets [1]</w:t>
      </w:r>
      <w:r w:rsidR="00A84092" w:rsidRPr="00A84092">
        <w:rPr>
          <w:rFonts w:eastAsia="SimSun"/>
          <w:sz w:val="22"/>
          <w:szCs w:val="22"/>
          <w:lang w:eastAsia="zh-CN"/>
        </w:rPr>
        <w:t xml:space="preserve">. Multiple references are each numbered with </w:t>
      </w:r>
      <w:r w:rsidR="00A84092">
        <w:rPr>
          <w:rFonts w:eastAsia="SimSun"/>
          <w:sz w:val="22"/>
          <w:szCs w:val="22"/>
          <w:lang w:eastAsia="zh-CN"/>
        </w:rPr>
        <w:t>one</w:t>
      </w:r>
      <w:r w:rsidR="00A84092" w:rsidRPr="00A84092">
        <w:rPr>
          <w:rFonts w:eastAsia="SimSun"/>
          <w:sz w:val="22"/>
          <w:szCs w:val="22"/>
          <w:lang w:eastAsia="zh-CN"/>
        </w:rPr>
        <w:t xml:space="preserve"> br</w:t>
      </w:r>
      <w:r w:rsidR="00A84092">
        <w:rPr>
          <w:rFonts w:eastAsia="SimSun"/>
          <w:sz w:val="22"/>
          <w:szCs w:val="22"/>
          <w:lang w:eastAsia="zh-CN"/>
        </w:rPr>
        <w:t>acket, for example use [1</w:t>
      </w:r>
      <w:proofErr w:type="gramStart"/>
      <w:r w:rsidR="00A84092">
        <w:rPr>
          <w:rFonts w:eastAsia="SimSun"/>
          <w:sz w:val="22"/>
          <w:szCs w:val="22"/>
          <w:lang w:eastAsia="zh-CN"/>
        </w:rPr>
        <w:t>,2,3</w:t>
      </w:r>
      <w:proofErr w:type="gramEnd"/>
      <w:r w:rsidR="00A84092">
        <w:rPr>
          <w:rFonts w:eastAsia="SimSun"/>
          <w:sz w:val="22"/>
          <w:szCs w:val="22"/>
          <w:lang w:eastAsia="zh-CN"/>
        </w:rPr>
        <w:t>] instead of [1],[2],</w:t>
      </w:r>
      <w:r w:rsidR="00A84092" w:rsidRPr="00A84092">
        <w:rPr>
          <w:rFonts w:eastAsia="SimSun"/>
          <w:sz w:val="22"/>
          <w:szCs w:val="22"/>
          <w:lang w:eastAsia="zh-CN"/>
        </w:rPr>
        <w:t>[3]</w:t>
      </w:r>
      <w:r w:rsidR="00A84092">
        <w:rPr>
          <w:rFonts w:eastAsia="SimSun"/>
          <w:sz w:val="22"/>
          <w:szCs w:val="22"/>
          <w:lang w:eastAsia="zh-CN"/>
        </w:rPr>
        <w:t xml:space="preserve"> and [1,2-4,5] instead of [1],[2]-[4],[5]</w:t>
      </w:r>
      <w:r w:rsidR="00A84092" w:rsidRPr="00A84092">
        <w:rPr>
          <w:rFonts w:eastAsia="SimSun"/>
          <w:sz w:val="22"/>
          <w:szCs w:val="22"/>
          <w:lang w:eastAsia="zh-CN"/>
        </w:rPr>
        <w:t>. Refer simply to the reference number, as in [3]. Do not use "Ref. [3]" or "reference [3]" except at the beginning of a sentence: "Reference [3] shows…."</w:t>
      </w:r>
    </w:p>
    <w:p w:rsidR="00BF7358" w:rsidRPr="008A56FD" w:rsidRDefault="00BF7358" w:rsidP="00BF7358">
      <w:pPr>
        <w:shd w:val="clear" w:color="auto" w:fill="FFFFFF"/>
        <w:spacing w:line="240" w:lineRule="auto"/>
        <w:ind w:firstLine="0"/>
        <w:rPr>
          <w:rFonts w:asciiTheme="majorBidi" w:eastAsia="Times New Roman" w:hAnsiTheme="majorBidi" w:cstheme="majorBidi"/>
          <w:color w:val="000000"/>
        </w:rPr>
      </w:pPr>
      <w:r w:rsidRPr="008A56FD">
        <w:rPr>
          <w:rFonts w:asciiTheme="majorBidi" w:eastAsia="Times New Roman" w:hAnsiTheme="majorBidi" w:cstheme="majorBidi"/>
          <w:color w:val="000000"/>
        </w:rPr>
        <w:t>Some examples of correct refer:</w:t>
      </w:r>
    </w:p>
    <w:p w:rsidR="00BF7358" w:rsidRPr="008A56FD" w:rsidRDefault="00BF7358" w:rsidP="00BF7358">
      <w:pPr>
        <w:shd w:val="clear" w:color="auto" w:fill="FFFFFF"/>
        <w:spacing w:line="240" w:lineRule="auto"/>
        <w:ind w:firstLine="0"/>
        <w:rPr>
          <w:rFonts w:asciiTheme="majorBidi" w:eastAsia="Times New Roman" w:hAnsiTheme="majorBidi" w:cstheme="majorBidi"/>
          <w:color w:val="000000"/>
        </w:rPr>
      </w:pPr>
      <w:r w:rsidRPr="008A56FD">
        <w:rPr>
          <w:rFonts w:asciiTheme="majorBidi" w:eastAsia="Times New Roman" w:hAnsiTheme="majorBidi" w:cstheme="majorBidi"/>
          <w:color w:val="000000"/>
        </w:rPr>
        <w:t>1. The theory was first put forward</w:t>
      </w:r>
      <w:r w:rsidRPr="008A56FD">
        <w:rPr>
          <w:rFonts w:asciiTheme="majorBidi" w:eastAsia="Times New Roman" w:hAnsiTheme="majorBidi" w:cstheme="majorBidi"/>
          <w:color w:val="000000"/>
          <w:rtl/>
        </w:rPr>
        <w:t xml:space="preserve"> </w:t>
      </w:r>
      <w:r w:rsidRPr="008A56FD">
        <w:rPr>
          <w:rFonts w:asciiTheme="majorBidi" w:eastAsia="Times New Roman" w:hAnsiTheme="majorBidi" w:cstheme="majorBidi"/>
          <w:color w:val="000000"/>
        </w:rPr>
        <w:t>in 1987 [1</w:t>
      </w:r>
      <w:r w:rsidR="001A0306">
        <w:rPr>
          <w:rFonts w:asciiTheme="majorBidi" w:eastAsia="Times New Roman" w:hAnsiTheme="majorBidi" w:cstheme="majorBidi"/>
          <w:color w:val="000000"/>
        </w:rPr>
        <w:t>]</w:t>
      </w:r>
      <w:r w:rsidRPr="008A56FD">
        <w:rPr>
          <w:rFonts w:asciiTheme="majorBidi" w:eastAsia="Times New Roman" w:hAnsiTheme="majorBidi" w:cstheme="majorBidi"/>
          <w:color w:val="000000"/>
        </w:rPr>
        <w:t>.</w:t>
      </w:r>
    </w:p>
    <w:p w:rsidR="00BF7358" w:rsidRPr="008A56FD" w:rsidRDefault="00BF7358" w:rsidP="00BF7358">
      <w:pPr>
        <w:shd w:val="clear" w:color="auto" w:fill="FFFFFF"/>
        <w:spacing w:line="240" w:lineRule="auto"/>
        <w:ind w:firstLine="0"/>
        <w:rPr>
          <w:rFonts w:asciiTheme="majorBidi" w:eastAsia="Times New Roman" w:hAnsiTheme="majorBidi" w:cstheme="majorBidi"/>
          <w:color w:val="000000"/>
          <w:rtl/>
        </w:rPr>
      </w:pPr>
      <w:r w:rsidRPr="008A56FD">
        <w:rPr>
          <w:rFonts w:asciiTheme="majorBidi" w:eastAsia="Times New Roman" w:hAnsiTheme="majorBidi" w:cstheme="majorBidi"/>
          <w:color w:val="000000"/>
        </w:rPr>
        <w:t>2. Scholtz [2] has argued</w:t>
      </w:r>
      <w:r w:rsidRPr="008A56FD">
        <w:rPr>
          <w:rFonts w:asciiTheme="majorBidi" w:eastAsia="Times New Roman" w:hAnsiTheme="majorBidi" w:cstheme="majorBidi"/>
          <w:color w:val="000000"/>
          <w:rtl/>
        </w:rPr>
        <w:t xml:space="preserve"> </w:t>
      </w:r>
      <w:r w:rsidRPr="008A56FD">
        <w:rPr>
          <w:rFonts w:asciiTheme="majorBidi" w:eastAsia="Times New Roman" w:hAnsiTheme="majorBidi" w:cstheme="majorBidi"/>
          <w:color w:val="000000"/>
        </w:rPr>
        <w:t>that… .</w:t>
      </w:r>
    </w:p>
    <w:p w:rsidR="00BF7358" w:rsidRPr="008A56FD" w:rsidRDefault="00421A24" w:rsidP="00BF7358">
      <w:pPr>
        <w:shd w:val="clear" w:color="auto" w:fill="FFFFFF"/>
        <w:spacing w:line="240" w:lineRule="auto"/>
        <w:ind w:firstLine="0"/>
        <w:rPr>
          <w:rFonts w:asciiTheme="majorBidi" w:eastAsia="Times New Roman" w:hAnsiTheme="majorBidi" w:cstheme="majorBidi"/>
          <w:color w:val="000000"/>
          <w:rtl/>
        </w:rPr>
      </w:pPr>
      <w:r>
        <w:rPr>
          <w:rFonts w:asciiTheme="majorBidi" w:eastAsia="Times New Roman" w:hAnsiTheme="majorBidi" w:cstheme="majorBidi"/>
          <w:color w:val="000000"/>
        </w:rPr>
        <w:t xml:space="preserve">3. </w:t>
      </w:r>
      <w:r w:rsidR="00BF7358" w:rsidRPr="008A56FD">
        <w:rPr>
          <w:rFonts w:asciiTheme="majorBidi" w:eastAsia="Times New Roman" w:hAnsiTheme="majorBidi" w:cstheme="majorBidi"/>
          <w:color w:val="000000"/>
        </w:rPr>
        <w:t xml:space="preserve">Several recent studies </w:t>
      </w:r>
      <w:r w:rsidR="00BF7358" w:rsidRPr="008A56FD">
        <w:rPr>
          <w:rFonts w:asciiTheme="majorBidi" w:hAnsiTheme="majorBidi" w:cstheme="majorBidi"/>
          <w:color w:val="000000"/>
        </w:rPr>
        <w:t>[3</w:t>
      </w:r>
      <w:proofErr w:type="gramStart"/>
      <w:r w:rsidR="00BF7358" w:rsidRPr="008A56FD">
        <w:rPr>
          <w:rFonts w:asciiTheme="majorBidi" w:hAnsiTheme="majorBidi" w:cstheme="majorBidi"/>
          <w:color w:val="000000"/>
        </w:rPr>
        <w:t>,4,15,16</w:t>
      </w:r>
      <w:proofErr w:type="gramEnd"/>
      <w:r w:rsidR="00BF7358" w:rsidRPr="008A56FD">
        <w:rPr>
          <w:rFonts w:asciiTheme="majorBidi" w:hAnsiTheme="majorBidi" w:cstheme="majorBidi"/>
          <w:color w:val="000000"/>
        </w:rPr>
        <w:t>]</w:t>
      </w:r>
      <w:r w:rsidR="00BF7358" w:rsidRPr="008A56FD">
        <w:rPr>
          <w:rFonts w:asciiTheme="majorBidi" w:eastAsia="Times New Roman" w:hAnsiTheme="majorBidi" w:cstheme="majorBidi"/>
          <w:color w:val="000000"/>
          <w:rtl/>
        </w:rPr>
        <w:t xml:space="preserve"> </w:t>
      </w:r>
      <w:r w:rsidR="00BF7358" w:rsidRPr="008A56FD">
        <w:rPr>
          <w:rFonts w:asciiTheme="majorBidi" w:eastAsia="Times New Roman" w:hAnsiTheme="majorBidi" w:cstheme="majorBidi"/>
          <w:color w:val="000000"/>
        </w:rPr>
        <w:t>have suggested that</w:t>
      </w:r>
      <w:r w:rsidR="00BF7358" w:rsidRPr="008A56FD">
        <w:rPr>
          <w:rFonts w:asciiTheme="majorBidi" w:eastAsia="Times New Roman" w:hAnsiTheme="majorBidi" w:cstheme="majorBidi"/>
          <w:color w:val="000000"/>
          <w:rtl/>
        </w:rPr>
        <w:t>...</w:t>
      </w:r>
    </w:p>
    <w:p w:rsidR="00BF7358" w:rsidRPr="008A56FD" w:rsidRDefault="00BF7358" w:rsidP="00BF7358">
      <w:pPr>
        <w:shd w:val="clear" w:color="auto" w:fill="FFFFFF"/>
        <w:spacing w:line="240" w:lineRule="auto"/>
        <w:ind w:firstLine="0"/>
        <w:rPr>
          <w:rFonts w:asciiTheme="majorBidi" w:eastAsia="Times New Roman" w:hAnsiTheme="majorBidi" w:cstheme="majorBidi"/>
          <w:color w:val="000000"/>
        </w:rPr>
      </w:pPr>
      <w:r w:rsidRPr="008A56FD">
        <w:rPr>
          <w:rFonts w:asciiTheme="majorBidi" w:eastAsia="Times New Roman" w:hAnsiTheme="majorBidi" w:cstheme="majorBidi"/>
          <w:color w:val="000000"/>
        </w:rPr>
        <w:t>4. For example, see [7].</w:t>
      </w:r>
    </w:p>
    <w:p w:rsidR="00BF7358" w:rsidRPr="008A56FD" w:rsidRDefault="001A0306" w:rsidP="00BF7358">
      <w:pPr>
        <w:shd w:val="clear" w:color="auto" w:fill="FFFFFF"/>
        <w:spacing w:line="240" w:lineRule="auto"/>
        <w:ind w:firstLine="0"/>
        <w:rPr>
          <w:rFonts w:asciiTheme="majorBidi" w:eastAsia="Times New Roman" w:hAnsiTheme="majorBidi" w:cstheme="majorBidi"/>
          <w:color w:val="000000"/>
          <w:rtl/>
        </w:rPr>
      </w:pPr>
      <w:r>
        <w:rPr>
          <w:rFonts w:asciiTheme="majorBidi" w:eastAsia="Times New Roman" w:hAnsiTheme="majorBidi" w:cstheme="majorBidi"/>
          <w:color w:val="000000"/>
        </w:rPr>
        <w:t>5. Smith [4] and Brown [5]…</w:t>
      </w:r>
    </w:p>
    <w:p w:rsidR="00BF7358" w:rsidRPr="008A56FD" w:rsidRDefault="00BF7358" w:rsidP="00BF7358">
      <w:pPr>
        <w:shd w:val="clear" w:color="auto" w:fill="FFFFFF"/>
        <w:spacing w:line="240" w:lineRule="auto"/>
        <w:ind w:firstLine="0"/>
        <w:rPr>
          <w:rFonts w:asciiTheme="majorBidi" w:eastAsia="Times New Roman" w:hAnsiTheme="majorBidi" w:cstheme="majorBidi"/>
          <w:color w:val="000000"/>
          <w:rtl/>
        </w:rPr>
      </w:pPr>
      <w:r w:rsidRPr="008A56FD">
        <w:rPr>
          <w:rFonts w:asciiTheme="majorBidi" w:eastAsia="Times New Roman" w:hAnsiTheme="majorBidi" w:cstheme="majorBidi"/>
          <w:color w:val="000000"/>
        </w:rPr>
        <w:t>6. … as shown by Brown [4,5].</w:t>
      </w:r>
    </w:p>
    <w:p w:rsidR="00BF7358" w:rsidRPr="008A56FD" w:rsidRDefault="00BF7358" w:rsidP="00BF7358">
      <w:pPr>
        <w:shd w:val="clear" w:color="auto" w:fill="FFFFFF"/>
        <w:spacing w:line="240" w:lineRule="auto"/>
        <w:ind w:firstLine="0"/>
        <w:rPr>
          <w:rFonts w:asciiTheme="majorBidi" w:eastAsia="Times New Roman" w:hAnsiTheme="majorBidi" w:cstheme="majorBidi"/>
          <w:color w:val="000000"/>
          <w:rtl/>
        </w:rPr>
      </w:pPr>
      <w:r w:rsidRPr="008A56FD">
        <w:rPr>
          <w:rFonts w:asciiTheme="majorBidi" w:eastAsia="Times New Roman" w:hAnsiTheme="majorBidi" w:cstheme="majorBidi"/>
          <w:color w:val="000000"/>
        </w:rPr>
        <w:t>7. … as mentioned earlier [2,6-9,11].</w:t>
      </w:r>
    </w:p>
    <w:p w:rsidR="00BF7358" w:rsidRPr="008A56FD" w:rsidRDefault="00BF7358" w:rsidP="00BF7358">
      <w:pPr>
        <w:shd w:val="clear" w:color="auto" w:fill="FFFFFF"/>
        <w:spacing w:line="240" w:lineRule="auto"/>
        <w:ind w:firstLine="0"/>
        <w:rPr>
          <w:rFonts w:asciiTheme="majorBidi" w:eastAsia="Times New Roman" w:hAnsiTheme="majorBidi" w:cstheme="majorBidi"/>
          <w:color w:val="000000"/>
        </w:rPr>
      </w:pPr>
      <w:r w:rsidRPr="008A56FD">
        <w:rPr>
          <w:rFonts w:asciiTheme="majorBidi" w:eastAsia="Times New Roman" w:hAnsiTheme="majorBidi" w:cstheme="majorBidi"/>
          <w:color w:val="000000"/>
        </w:rPr>
        <w:t xml:space="preserve">8. </w:t>
      </w:r>
      <w:r w:rsidRPr="008A56FD">
        <w:rPr>
          <w:rFonts w:asciiTheme="majorBidi" w:eastAsia="Times New Roman" w:hAnsiTheme="majorBidi" w:cstheme="majorBidi"/>
          <w:color w:val="000000"/>
          <w:rtl/>
        </w:rPr>
        <w:t>.</w:t>
      </w:r>
      <w:r w:rsidRPr="008A56FD">
        <w:rPr>
          <w:rFonts w:asciiTheme="majorBidi" w:eastAsia="Times New Roman" w:hAnsiTheme="majorBidi" w:cstheme="majorBidi"/>
          <w:color w:val="000000"/>
        </w:rPr>
        <w:t>.</w:t>
      </w:r>
      <w:r w:rsidRPr="008A56FD">
        <w:rPr>
          <w:rFonts w:asciiTheme="majorBidi" w:eastAsia="Times New Roman" w:hAnsiTheme="majorBidi" w:cstheme="majorBidi"/>
          <w:color w:val="000000"/>
          <w:rtl/>
        </w:rPr>
        <w:t>.</w:t>
      </w:r>
      <w:r w:rsidRPr="008A56FD">
        <w:rPr>
          <w:rFonts w:asciiTheme="majorBidi" w:eastAsia="Times New Roman" w:hAnsiTheme="majorBidi" w:cstheme="majorBidi"/>
          <w:color w:val="000000"/>
        </w:rPr>
        <w:t xml:space="preserve"> as demonstrated in</w:t>
      </w:r>
      <w:r w:rsidRPr="008A56FD">
        <w:rPr>
          <w:rFonts w:asciiTheme="majorBidi" w:eastAsia="Times New Roman" w:hAnsiTheme="majorBidi" w:cstheme="majorBidi"/>
          <w:color w:val="000000"/>
          <w:rtl/>
        </w:rPr>
        <w:t xml:space="preserve"> </w:t>
      </w:r>
      <w:r w:rsidRPr="008A56FD">
        <w:rPr>
          <w:rFonts w:asciiTheme="majorBidi" w:eastAsia="Times New Roman" w:hAnsiTheme="majorBidi" w:cstheme="majorBidi"/>
          <w:color w:val="000000"/>
        </w:rPr>
        <w:t>[3].</w:t>
      </w:r>
    </w:p>
    <w:p w:rsidR="00BF7358" w:rsidRPr="008A56FD" w:rsidRDefault="00BF7358" w:rsidP="00BF7358">
      <w:pPr>
        <w:shd w:val="clear" w:color="auto" w:fill="FFFFFF"/>
        <w:spacing w:line="240" w:lineRule="auto"/>
        <w:ind w:firstLine="0"/>
        <w:rPr>
          <w:rFonts w:asciiTheme="majorBidi" w:eastAsia="Times New Roman" w:hAnsiTheme="majorBidi" w:cstheme="majorBidi"/>
          <w:color w:val="000000"/>
        </w:rPr>
      </w:pPr>
      <w:r w:rsidRPr="008A56FD">
        <w:rPr>
          <w:rFonts w:asciiTheme="majorBidi" w:eastAsia="Times New Roman" w:hAnsiTheme="majorBidi" w:cstheme="majorBidi"/>
          <w:color w:val="000000"/>
        </w:rPr>
        <w:t>9. … according to [4, 6–9].</w:t>
      </w:r>
    </w:p>
    <w:p w:rsidR="00BF7358" w:rsidRPr="00197E69" w:rsidRDefault="00BF7358" w:rsidP="00197E69">
      <w:pPr>
        <w:shd w:val="clear" w:color="auto" w:fill="FFFFFF"/>
        <w:spacing w:line="240" w:lineRule="auto"/>
        <w:ind w:firstLine="0"/>
        <w:rPr>
          <w:rFonts w:asciiTheme="majorBidi" w:eastAsia="Times New Roman" w:hAnsiTheme="majorBidi" w:cstheme="majorBidi"/>
          <w:color w:val="000000"/>
        </w:rPr>
      </w:pPr>
      <w:r w:rsidRPr="008A56FD">
        <w:rPr>
          <w:rFonts w:asciiTheme="majorBidi" w:eastAsia="Times New Roman" w:hAnsiTheme="majorBidi" w:cstheme="majorBidi"/>
          <w:color w:val="000000"/>
        </w:rPr>
        <w:lastRenderedPageBreak/>
        <w:t>10</w:t>
      </w:r>
      <w:r w:rsidRPr="008A56FD">
        <w:rPr>
          <w:rFonts w:asciiTheme="majorBidi" w:eastAsia="Times New Roman" w:hAnsiTheme="majorBidi" w:cstheme="majorBidi"/>
          <w:color w:val="000000"/>
          <w:rtl/>
        </w:rPr>
        <w:t>.</w:t>
      </w:r>
      <w:r w:rsidRPr="008A56FD">
        <w:rPr>
          <w:rFonts w:asciiTheme="majorBidi" w:eastAsia="Times New Roman" w:hAnsiTheme="majorBidi" w:cstheme="majorBidi"/>
          <w:color w:val="000000"/>
        </w:rPr>
        <w:t xml:space="preserve"> …Wood et al. [7].</w:t>
      </w:r>
    </w:p>
    <w:p w:rsidR="00A84092" w:rsidRPr="00A84092" w:rsidRDefault="00A84092" w:rsidP="00A84092">
      <w:pPr>
        <w:pStyle w:val="Text"/>
        <w:ind w:firstLine="0"/>
        <w:rPr>
          <w:rFonts w:eastAsia="SimSun"/>
          <w:sz w:val="22"/>
          <w:szCs w:val="22"/>
          <w:lang w:eastAsia="zh-CN"/>
        </w:rPr>
      </w:pPr>
      <w:r w:rsidRPr="00A84092">
        <w:rPr>
          <w:rFonts w:eastAsia="SimSun"/>
          <w:sz w:val="22"/>
          <w:szCs w:val="22"/>
          <w:lang w:eastAsia="zh-CN"/>
        </w:rPr>
        <w:t>Use Arabic numerals for figures and Roman numerals for tables. Appendix figures and tables should be numbered consecutively with the figures and tables appearing in the rest of the paper. They should not have their own numbering system.</w:t>
      </w:r>
    </w:p>
    <w:p w:rsidR="00A84092" w:rsidRDefault="00A84092" w:rsidP="00E10050">
      <w:pPr>
        <w:spacing w:line="240" w:lineRule="auto"/>
        <w:ind w:firstLine="0"/>
        <w:rPr>
          <w:b/>
          <w:bCs/>
        </w:rPr>
      </w:pPr>
    </w:p>
    <w:p w:rsidR="00354C54" w:rsidRPr="00E10050" w:rsidRDefault="00CB4085" w:rsidP="007771C9">
      <w:pPr>
        <w:spacing w:line="240" w:lineRule="auto"/>
        <w:ind w:firstLine="0"/>
        <w:rPr>
          <w:b/>
          <w:bCs/>
        </w:rPr>
      </w:pPr>
      <w:r>
        <w:rPr>
          <w:b/>
          <w:bCs/>
        </w:rPr>
        <w:t>4</w:t>
      </w:r>
      <w:r w:rsidR="00A84092">
        <w:rPr>
          <w:b/>
          <w:bCs/>
        </w:rPr>
        <w:t xml:space="preserve">.6. </w:t>
      </w:r>
      <w:r w:rsidR="00193ED4" w:rsidRPr="00E10050">
        <w:rPr>
          <w:b/>
          <w:bCs/>
        </w:rPr>
        <w:t>Page numbers, headers and footers</w:t>
      </w:r>
    </w:p>
    <w:p w:rsidR="00193ED4" w:rsidRDefault="00193ED4" w:rsidP="00E10050">
      <w:pPr>
        <w:pStyle w:val="IEEEHeading2"/>
        <w:numPr>
          <w:ilvl w:val="0"/>
          <w:numId w:val="0"/>
        </w:numPr>
        <w:spacing w:before="0" w:after="0"/>
        <w:ind w:hanging="6"/>
        <w:jc w:val="both"/>
        <w:rPr>
          <w:i w:val="0"/>
          <w:sz w:val="22"/>
          <w:szCs w:val="22"/>
          <w:lang w:val="en-US"/>
        </w:rPr>
      </w:pPr>
      <w:r w:rsidRPr="00193ED4">
        <w:rPr>
          <w:i w:val="0"/>
          <w:sz w:val="22"/>
          <w:szCs w:val="22"/>
          <w:lang w:val="en-US"/>
        </w:rPr>
        <w:t>Page numbers, headers and footers must not be used.</w:t>
      </w:r>
    </w:p>
    <w:p w:rsidR="00193ED4" w:rsidRPr="00193ED4" w:rsidRDefault="00193ED4" w:rsidP="00193ED4">
      <w:pPr>
        <w:pStyle w:val="IEEEParagraph"/>
        <w:rPr>
          <w:lang w:val="en-US"/>
        </w:rPr>
      </w:pPr>
    </w:p>
    <w:p w:rsidR="00354C54" w:rsidRPr="00E10050" w:rsidRDefault="00CB4085" w:rsidP="007771C9">
      <w:pPr>
        <w:spacing w:line="240" w:lineRule="auto"/>
        <w:ind w:firstLine="0"/>
        <w:rPr>
          <w:b/>
          <w:bCs/>
          <w:i/>
        </w:rPr>
      </w:pPr>
      <w:r>
        <w:rPr>
          <w:b/>
          <w:bCs/>
        </w:rPr>
        <w:t>4</w:t>
      </w:r>
      <w:r w:rsidR="00354C54" w:rsidRPr="00E10050">
        <w:rPr>
          <w:rFonts w:hint="eastAsia"/>
          <w:b/>
          <w:bCs/>
        </w:rPr>
        <w:t>.</w:t>
      </w:r>
      <w:r w:rsidR="00A84092">
        <w:rPr>
          <w:b/>
          <w:bCs/>
        </w:rPr>
        <w:t>7</w:t>
      </w:r>
      <w:r w:rsidR="00354C54" w:rsidRPr="00E10050">
        <w:rPr>
          <w:rFonts w:hint="eastAsia"/>
          <w:b/>
          <w:bCs/>
        </w:rPr>
        <w:t xml:space="preserve">. </w:t>
      </w:r>
      <w:r w:rsidR="00354C54" w:rsidRPr="00E10050">
        <w:rPr>
          <w:b/>
          <w:bCs/>
        </w:rPr>
        <w:t>Links and bookmarks</w:t>
      </w:r>
    </w:p>
    <w:p w:rsidR="004E54D7" w:rsidRDefault="00354C54" w:rsidP="00A720F3">
      <w:pPr>
        <w:pStyle w:val="IEEEHeading2"/>
        <w:numPr>
          <w:ilvl w:val="0"/>
          <w:numId w:val="0"/>
        </w:numPr>
        <w:spacing w:before="0" w:after="0"/>
        <w:jc w:val="both"/>
        <w:rPr>
          <w:rStyle w:val="postbody"/>
          <w:rFonts w:eastAsia="Calibri"/>
          <w:i w:val="0"/>
          <w:sz w:val="22"/>
          <w:szCs w:val="22"/>
          <w:lang w:eastAsia="en-US"/>
        </w:rPr>
      </w:pPr>
      <w:r w:rsidRPr="00517033">
        <w:rPr>
          <w:rStyle w:val="postbody"/>
          <w:rFonts w:eastAsia="Calibri"/>
          <w:i w:val="0"/>
          <w:sz w:val="22"/>
          <w:szCs w:val="22"/>
          <w:lang w:eastAsia="en-US"/>
        </w:rPr>
        <w:t>All hypertext links and section bookmarks will be removed from papers.  If you need to refer to an Internet email address or URL in your paper, you must type out the address or URL fully in Regular font.</w:t>
      </w:r>
    </w:p>
    <w:p w:rsidR="00725248" w:rsidRPr="00725248" w:rsidRDefault="00725248" w:rsidP="00725248">
      <w:pPr>
        <w:pStyle w:val="IEEEParagraph"/>
        <w:rPr>
          <w:lang w:eastAsia="en-US"/>
        </w:rPr>
      </w:pPr>
    </w:p>
    <w:p w:rsidR="00354C54" w:rsidRPr="00E10050" w:rsidRDefault="00CB4085" w:rsidP="00A84092">
      <w:pPr>
        <w:spacing w:line="240" w:lineRule="auto"/>
        <w:ind w:firstLine="0"/>
        <w:rPr>
          <w:b/>
          <w:bCs/>
          <w:i/>
        </w:rPr>
      </w:pPr>
      <w:r>
        <w:rPr>
          <w:b/>
          <w:bCs/>
        </w:rPr>
        <w:t>4</w:t>
      </w:r>
      <w:r w:rsidR="00354C54" w:rsidRPr="00E10050">
        <w:rPr>
          <w:b/>
          <w:bCs/>
        </w:rPr>
        <w:t>.</w:t>
      </w:r>
      <w:r w:rsidR="00A84092">
        <w:rPr>
          <w:b/>
          <w:bCs/>
        </w:rPr>
        <w:t>8</w:t>
      </w:r>
      <w:r w:rsidR="00354C54" w:rsidRPr="00E10050">
        <w:rPr>
          <w:b/>
          <w:bCs/>
        </w:rPr>
        <w:t xml:space="preserve">. </w:t>
      </w:r>
      <w:r w:rsidR="00933364">
        <w:rPr>
          <w:b/>
          <w:bCs/>
        </w:rPr>
        <w:t>Math and e</w:t>
      </w:r>
      <w:r w:rsidR="00354C54" w:rsidRPr="00E10050">
        <w:rPr>
          <w:b/>
          <w:bCs/>
        </w:rPr>
        <w:t>quations</w:t>
      </w:r>
    </w:p>
    <w:p w:rsidR="00354C54" w:rsidRDefault="00CD249A" w:rsidP="00E10050">
      <w:pPr>
        <w:pStyle w:val="IEEEHeading2"/>
        <w:numPr>
          <w:ilvl w:val="0"/>
          <w:numId w:val="0"/>
        </w:numPr>
        <w:spacing w:before="0" w:after="0"/>
        <w:ind w:hanging="6"/>
        <w:jc w:val="both"/>
        <w:rPr>
          <w:rStyle w:val="postbody"/>
          <w:rFonts w:eastAsia="Calibri"/>
          <w:bCs/>
          <w:i w:val="0"/>
          <w:sz w:val="22"/>
          <w:szCs w:val="22"/>
        </w:rPr>
      </w:pPr>
      <w:r>
        <w:rPr>
          <w:bCs/>
          <w:i w:val="0"/>
          <w:sz w:val="22"/>
          <w:szCs w:val="22"/>
        </w:rPr>
        <w:t xml:space="preserve">Number equations consecutively. </w:t>
      </w:r>
      <w:r w:rsidR="00354C54" w:rsidRPr="000E460B">
        <w:rPr>
          <w:bCs/>
          <w:i w:val="0"/>
          <w:sz w:val="22"/>
          <w:szCs w:val="22"/>
        </w:rPr>
        <w:t>Equation</w:t>
      </w:r>
      <w:r w:rsidR="00354C54" w:rsidRPr="000E460B">
        <w:rPr>
          <w:rStyle w:val="postbody"/>
          <w:rFonts w:eastAsia="Calibri"/>
          <w:bCs/>
          <w:i w:val="0"/>
          <w:sz w:val="22"/>
          <w:szCs w:val="22"/>
        </w:rPr>
        <w:t xml:space="preserve"> numbers, within parentheses, are to position flush right</w:t>
      </w:r>
      <w:r w:rsidR="004070C6" w:rsidRPr="000E460B">
        <w:rPr>
          <w:rStyle w:val="postbody"/>
          <w:rFonts w:eastAsia="Calibri"/>
          <w:bCs/>
          <w:i w:val="0"/>
          <w:sz w:val="22"/>
          <w:szCs w:val="22"/>
        </w:rPr>
        <w:t xml:space="preserve"> margin of the column</w:t>
      </w:r>
      <w:r w:rsidR="00354C54" w:rsidRPr="000E460B">
        <w:rPr>
          <w:rStyle w:val="postbody"/>
          <w:rFonts w:eastAsia="Calibri"/>
          <w:bCs/>
          <w:i w:val="0"/>
          <w:sz w:val="22"/>
          <w:szCs w:val="22"/>
        </w:rPr>
        <w:t xml:space="preserve">, as in (1), using a right tab stop. To make your equations more compact, you may use the solidus </w:t>
      </w:r>
      <w:proofErr w:type="gramStart"/>
      <w:r w:rsidR="00354C54" w:rsidRPr="000E460B">
        <w:rPr>
          <w:rStyle w:val="postbody"/>
          <w:rFonts w:eastAsia="Calibri"/>
          <w:bCs/>
          <w:i w:val="0"/>
          <w:sz w:val="22"/>
          <w:szCs w:val="22"/>
        </w:rPr>
        <w:t>( /</w:t>
      </w:r>
      <w:proofErr w:type="gramEnd"/>
      <w:r w:rsidR="00354C54" w:rsidRPr="000E460B">
        <w:rPr>
          <w:rStyle w:val="postbody"/>
          <w:rFonts w:eastAsia="Calibri"/>
          <w:bCs/>
          <w:i w:val="0"/>
          <w:sz w:val="22"/>
          <w:szCs w:val="22"/>
        </w:rPr>
        <w:t xml:space="preserve"> ), the exp function, or appropriate exponents. Italicize Roman symbols for quantities and variables, but not Greek symbols. Use a long dash rather than a hyphen for</w:t>
      </w:r>
      <w:r w:rsidR="00354C54" w:rsidRPr="005D191F">
        <w:rPr>
          <w:rStyle w:val="postbody"/>
          <w:rFonts w:eastAsia="Calibri"/>
          <w:bCs/>
          <w:i w:val="0"/>
          <w:sz w:val="22"/>
          <w:szCs w:val="22"/>
        </w:rPr>
        <w:t xml:space="preserve"> a minus sign. Punctuate equations with commas or periods when they are part of a sentence, as in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8"/>
        <w:gridCol w:w="2073"/>
      </w:tblGrid>
      <w:tr w:rsidR="00933364" w:rsidTr="00933364">
        <w:tc>
          <w:tcPr>
            <w:tcW w:w="2340" w:type="dxa"/>
          </w:tcPr>
          <w:p w:rsidR="00933364" w:rsidRDefault="00933364" w:rsidP="00933364">
            <w:pPr>
              <w:pStyle w:val="IEEEParagraph"/>
              <w:ind w:firstLine="0"/>
            </w:pPr>
            <w:r w:rsidRPr="00183059">
              <w:rPr>
                <w:rFonts w:asciiTheme="majorBidi" w:eastAsia="MS Mincho" w:hAnsiTheme="majorBidi" w:cstheme="majorBidi"/>
                <w:position w:val="-10"/>
              </w:rPr>
              <w:object w:dxaOrig="238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35pt;height:16.65pt" o:ole="">
                  <v:imagedata r:id="rId13" o:title=""/>
                </v:shape>
                <o:OLEObject Type="Embed" ProgID="Equation.DSMT4" ShapeID="_x0000_i1025" DrawAspect="Content" ObjectID="_1833619487" r:id="rId14"/>
              </w:object>
            </w:r>
          </w:p>
        </w:tc>
        <w:tc>
          <w:tcPr>
            <w:tcW w:w="2341" w:type="dxa"/>
          </w:tcPr>
          <w:p w:rsidR="00933364" w:rsidRPr="00933364" w:rsidRDefault="00933364" w:rsidP="00933364">
            <w:pPr>
              <w:pStyle w:val="IEEEParagraph"/>
              <w:ind w:firstLine="0"/>
              <w:jc w:val="right"/>
              <w:rPr>
                <w:sz w:val="22"/>
                <w:szCs w:val="22"/>
              </w:rPr>
            </w:pPr>
            <w:r w:rsidRPr="00933364">
              <w:rPr>
                <w:sz w:val="22"/>
                <w:szCs w:val="22"/>
              </w:rPr>
              <w:t>(1)</w:t>
            </w:r>
          </w:p>
        </w:tc>
      </w:tr>
    </w:tbl>
    <w:p w:rsidR="00933364" w:rsidRPr="00933364" w:rsidRDefault="00AB02BC" w:rsidP="00933364">
      <w:pPr>
        <w:pStyle w:val="IsiText"/>
        <w:ind w:firstLine="0"/>
        <w:rPr>
          <w:rFonts w:asciiTheme="majorBidi" w:hAnsiTheme="majorBidi" w:cstheme="majorBidi"/>
          <w:sz w:val="22"/>
          <w:szCs w:val="22"/>
        </w:rPr>
      </w:pPr>
      <w:proofErr w:type="gramStart"/>
      <w:r>
        <w:rPr>
          <w:rFonts w:asciiTheme="majorBidi" w:hAnsiTheme="majorBidi" w:cstheme="majorBidi"/>
          <w:sz w:val="22"/>
          <w:szCs w:val="22"/>
        </w:rPr>
        <w:t>w</w:t>
      </w:r>
      <w:r w:rsidR="00933364" w:rsidRPr="00933364">
        <w:rPr>
          <w:rFonts w:asciiTheme="majorBidi" w:hAnsiTheme="majorBidi" w:cstheme="majorBidi"/>
          <w:sz w:val="22"/>
          <w:szCs w:val="22"/>
        </w:rPr>
        <w:t>here</w:t>
      </w:r>
      <w:proofErr w:type="gramEnd"/>
      <w:r>
        <w:rPr>
          <w:rFonts w:asciiTheme="majorBidi" w:hAnsiTheme="majorBidi" w:cstheme="majorBidi"/>
          <w:sz w:val="22"/>
          <w:szCs w:val="22"/>
        </w:rPr>
        <w:t>,</w:t>
      </w:r>
      <w:r w:rsidR="00933364" w:rsidRPr="00933364">
        <w:rPr>
          <w:rFonts w:asciiTheme="majorBidi" w:hAnsiTheme="majorBidi" w:cstheme="majorBidi"/>
          <w:sz w:val="22"/>
          <w:szCs w:val="22"/>
        </w:rPr>
        <w:t xml:space="preserve"> </w:t>
      </w:r>
      <w:r w:rsidR="00933364" w:rsidRPr="00933364">
        <w:rPr>
          <w:rFonts w:asciiTheme="majorBidi" w:hAnsiTheme="majorBidi" w:cstheme="majorBidi"/>
          <w:position w:val="-6"/>
          <w:sz w:val="22"/>
          <w:szCs w:val="22"/>
        </w:rPr>
        <w:object w:dxaOrig="620" w:dyaOrig="300">
          <v:shape id="_x0000_i1026" type="#_x0000_t75" style="width:31.35pt;height:15.35pt" o:ole="">
            <v:imagedata r:id="rId15" o:title=""/>
          </v:shape>
          <o:OLEObject Type="Embed" ProgID="Equation.DSMT4" ShapeID="_x0000_i1026" DrawAspect="Content" ObjectID="_1833619488" r:id="rId16"/>
        </w:object>
      </w:r>
      <w:r w:rsidR="00933364" w:rsidRPr="00933364">
        <w:rPr>
          <w:rFonts w:asciiTheme="majorBidi" w:hAnsiTheme="majorBidi" w:cstheme="majorBidi"/>
          <w:sz w:val="22"/>
          <w:szCs w:val="22"/>
        </w:rPr>
        <w:t xml:space="preserve"> is the vector of motor voltages, </w:t>
      </w:r>
      <w:r w:rsidR="00933364" w:rsidRPr="00933364">
        <w:rPr>
          <w:rFonts w:asciiTheme="majorBidi" w:hAnsiTheme="majorBidi" w:cstheme="majorBidi"/>
          <w:position w:val="-10"/>
          <w:sz w:val="22"/>
          <w:szCs w:val="22"/>
        </w:rPr>
        <w:object w:dxaOrig="700" w:dyaOrig="340">
          <v:shape id="_x0000_i1027" type="#_x0000_t75" style="width:33.35pt;height:16.65pt" o:ole="">
            <v:imagedata r:id="rId17" o:title=""/>
          </v:shape>
          <o:OLEObject Type="Embed" ProgID="Equation.DSMT4" ShapeID="_x0000_i1027" DrawAspect="Content" ObjectID="_1833619489" r:id="rId18"/>
        </w:object>
      </w:r>
      <w:r w:rsidR="00933364" w:rsidRPr="00933364">
        <w:rPr>
          <w:rFonts w:asciiTheme="majorBidi" w:hAnsiTheme="majorBidi" w:cstheme="majorBidi"/>
          <w:sz w:val="22"/>
          <w:szCs w:val="22"/>
        </w:rPr>
        <w:t xml:space="preserve"> is the vector of motor currents and </w:t>
      </w:r>
      <w:r w:rsidR="00933364" w:rsidRPr="00933364">
        <w:rPr>
          <w:rFonts w:asciiTheme="majorBidi" w:hAnsiTheme="majorBidi" w:cstheme="majorBidi"/>
          <w:position w:val="-10"/>
          <w:sz w:val="22"/>
          <w:szCs w:val="22"/>
        </w:rPr>
        <w:object w:dxaOrig="660" w:dyaOrig="340">
          <v:shape id="_x0000_i1028" type="#_x0000_t75" style="width:31.35pt;height:16.65pt" o:ole="">
            <v:imagedata r:id="rId19" o:title=""/>
          </v:shape>
          <o:OLEObject Type="Embed" ProgID="Equation.DSMT4" ShapeID="_x0000_i1028" DrawAspect="Content" ObjectID="_1833619490" r:id="rId20"/>
        </w:object>
      </w:r>
      <w:r w:rsidR="00933364" w:rsidRPr="00933364">
        <w:rPr>
          <w:rFonts w:asciiTheme="majorBidi" w:hAnsiTheme="majorBidi" w:cstheme="majorBidi"/>
          <w:sz w:val="22"/>
          <w:szCs w:val="22"/>
        </w:rPr>
        <w:t xml:space="preserve"> is a vector of external disturbances. </w:t>
      </w:r>
    </w:p>
    <w:p w:rsidR="00933364" w:rsidRDefault="00354C54" w:rsidP="00933364">
      <w:pPr>
        <w:pStyle w:val="Text"/>
        <w:spacing w:line="240" w:lineRule="auto"/>
        <w:ind w:firstLine="0"/>
        <w:rPr>
          <w:rFonts w:asciiTheme="majorBidi" w:hAnsiTheme="majorBidi" w:cstheme="majorBidi"/>
          <w:sz w:val="22"/>
          <w:szCs w:val="22"/>
        </w:rPr>
      </w:pPr>
      <w:r w:rsidRPr="00933364">
        <w:rPr>
          <w:rStyle w:val="postbody"/>
          <w:rFonts w:asciiTheme="majorBidi" w:eastAsia="Calibri" w:hAnsiTheme="majorBidi" w:cstheme="majorBidi"/>
          <w:sz w:val="22"/>
          <w:szCs w:val="22"/>
          <w:lang w:val="en-AU"/>
        </w:rPr>
        <w:t xml:space="preserve">Be sure that the symbols in your equation have been defined before or immediately following the equation. </w:t>
      </w:r>
      <w:r w:rsidR="00933364" w:rsidRPr="00933364">
        <w:rPr>
          <w:rFonts w:asciiTheme="majorBidi" w:hAnsiTheme="majorBidi" w:cstheme="majorBidi"/>
          <w:sz w:val="22"/>
          <w:szCs w:val="22"/>
        </w:rPr>
        <w:t>Refer to “(1),” not “Eq. (1)” or “equation (1),” except at the beginning of a sentence: “Equation (1) is ...</w:t>
      </w:r>
      <w:proofErr w:type="gramStart"/>
      <w:r w:rsidR="00933364" w:rsidRPr="00933364">
        <w:rPr>
          <w:rFonts w:asciiTheme="majorBidi" w:hAnsiTheme="majorBidi" w:cstheme="majorBidi"/>
          <w:sz w:val="22"/>
          <w:szCs w:val="22"/>
        </w:rPr>
        <w:t>”.</w:t>
      </w:r>
      <w:proofErr w:type="gramEnd"/>
      <w:r w:rsidR="00933364" w:rsidRPr="00933364">
        <w:rPr>
          <w:rFonts w:asciiTheme="majorBidi" w:hAnsiTheme="majorBidi" w:cstheme="majorBidi"/>
          <w:sz w:val="22"/>
          <w:szCs w:val="22"/>
        </w:rPr>
        <w:t xml:space="preserve"> </w:t>
      </w:r>
    </w:p>
    <w:p w:rsidR="00354C54" w:rsidRPr="00933364" w:rsidRDefault="00933364" w:rsidP="00933364">
      <w:pPr>
        <w:pStyle w:val="Text"/>
        <w:spacing w:line="240" w:lineRule="auto"/>
        <w:ind w:firstLine="0"/>
        <w:rPr>
          <w:rFonts w:asciiTheme="majorBidi" w:eastAsia="SimSun" w:hAnsiTheme="majorBidi" w:cstheme="majorBidi"/>
          <w:sz w:val="22"/>
          <w:szCs w:val="22"/>
          <w:lang w:eastAsia="zh-CN"/>
        </w:rPr>
      </w:pPr>
      <w:r w:rsidRPr="00933364">
        <w:rPr>
          <w:rFonts w:asciiTheme="majorBidi" w:hAnsiTheme="majorBidi" w:cstheme="majorBidi"/>
          <w:sz w:val="22"/>
          <w:szCs w:val="22"/>
        </w:rPr>
        <w:t xml:space="preserve">Use two column tables to locate equations and their </w:t>
      </w:r>
      <w:r w:rsidRPr="00933364">
        <w:rPr>
          <w:rFonts w:asciiTheme="majorBidi" w:eastAsia="SimSun" w:hAnsiTheme="majorBidi" w:cstheme="majorBidi"/>
          <w:sz w:val="22"/>
          <w:szCs w:val="22"/>
          <w:lang w:eastAsia="zh-CN"/>
        </w:rPr>
        <w:t>numbers properly in one line.</w:t>
      </w:r>
    </w:p>
    <w:p w:rsidR="00933364" w:rsidRPr="00933364" w:rsidRDefault="00933364" w:rsidP="00933364">
      <w:pPr>
        <w:pStyle w:val="Text"/>
        <w:ind w:firstLine="0"/>
        <w:rPr>
          <w:rFonts w:eastAsia="SimSun"/>
          <w:lang w:eastAsia="zh-CN"/>
        </w:rPr>
      </w:pPr>
    </w:p>
    <w:p w:rsidR="00354C54" w:rsidRPr="00DB4B5C" w:rsidRDefault="00CB4085" w:rsidP="00DB4B5C">
      <w:pPr>
        <w:spacing w:line="240" w:lineRule="auto"/>
        <w:ind w:firstLine="0"/>
        <w:rPr>
          <w:b/>
          <w:bCs/>
          <w:lang w:eastAsia="zh-CN"/>
        </w:rPr>
      </w:pPr>
      <w:r w:rsidRPr="00DB4B5C">
        <w:rPr>
          <w:b/>
          <w:bCs/>
          <w:lang w:eastAsia="zh-CN"/>
        </w:rPr>
        <w:t>4</w:t>
      </w:r>
      <w:r w:rsidR="00354C54" w:rsidRPr="00DB4B5C">
        <w:rPr>
          <w:rFonts w:hint="eastAsia"/>
          <w:b/>
          <w:bCs/>
          <w:lang w:eastAsia="zh-CN"/>
        </w:rPr>
        <w:t>.</w:t>
      </w:r>
      <w:r w:rsidR="00A84092" w:rsidRPr="00DB4B5C">
        <w:rPr>
          <w:b/>
          <w:bCs/>
          <w:lang w:eastAsia="zh-CN"/>
        </w:rPr>
        <w:t>9</w:t>
      </w:r>
      <w:r w:rsidR="00354C54" w:rsidRPr="00DB4B5C">
        <w:rPr>
          <w:rFonts w:hint="eastAsia"/>
          <w:b/>
          <w:bCs/>
          <w:lang w:eastAsia="zh-CN"/>
        </w:rPr>
        <w:t xml:space="preserve">. </w:t>
      </w:r>
      <w:r w:rsidR="00354C54" w:rsidRPr="00DB4B5C">
        <w:rPr>
          <w:b/>
          <w:bCs/>
          <w:lang w:eastAsia="zh-CN"/>
        </w:rPr>
        <w:t>References</w:t>
      </w:r>
    </w:p>
    <w:p w:rsidR="00354C54" w:rsidRPr="007A76F4" w:rsidRDefault="00354C54" w:rsidP="00DB4B5C">
      <w:pPr>
        <w:pStyle w:val="IEEEHeading2"/>
        <w:numPr>
          <w:ilvl w:val="0"/>
          <w:numId w:val="0"/>
        </w:numPr>
        <w:spacing w:before="0" w:after="0"/>
        <w:ind w:hanging="6"/>
        <w:jc w:val="both"/>
        <w:rPr>
          <w:rStyle w:val="postbody"/>
          <w:rFonts w:eastAsia="Calibri"/>
          <w:i w:val="0"/>
          <w:sz w:val="22"/>
          <w:szCs w:val="22"/>
          <w:lang w:eastAsia="en-US"/>
        </w:rPr>
      </w:pPr>
      <w:r w:rsidRPr="00074D23">
        <w:rPr>
          <w:bCs/>
          <w:i w:val="0"/>
          <w:sz w:val="22"/>
          <w:szCs w:val="22"/>
        </w:rPr>
        <w:t>The ability to cite references correctly is an</w:t>
      </w:r>
      <w:r w:rsidRPr="00074D23">
        <w:rPr>
          <w:rStyle w:val="postbody"/>
          <w:rFonts w:eastAsia="Calibri"/>
          <w:bCs/>
          <w:i w:val="0"/>
          <w:sz w:val="22"/>
          <w:szCs w:val="22"/>
          <w:lang w:eastAsia="en-US"/>
        </w:rPr>
        <w:t xml:space="preserve"> important part of an article. It is in the interests of</w:t>
      </w:r>
      <w:r w:rsidRPr="00074D23">
        <w:rPr>
          <w:rStyle w:val="postbody"/>
          <w:rFonts w:eastAsia="Calibri"/>
          <w:i w:val="0"/>
          <w:sz w:val="22"/>
          <w:szCs w:val="22"/>
          <w:lang w:eastAsia="en-US"/>
        </w:rPr>
        <w:t xml:space="preserve"> both the writer and the readers of the articles that references should be cited correctly, systematically and in full, so that they form a useful integral part of the work as a whole.</w:t>
      </w:r>
    </w:p>
    <w:p w:rsidR="00D54DD9" w:rsidRDefault="00354C54" w:rsidP="00D54DD9">
      <w:pPr>
        <w:pStyle w:val="NormalWeb"/>
        <w:spacing w:line="240" w:lineRule="auto"/>
        <w:jc w:val="both"/>
        <w:rPr>
          <w:rStyle w:val="postbody"/>
          <w:rFonts w:eastAsia="Calibri"/>
          <w:sz w:val="22"/>
          <w:szCs w:val="22"/>
          <w:lang w:val="en-AU"/>
        </w:rPr>
      </w:pPr>
      <w:r w:rsidRPr="00CF2C49">
        <w:rPr>
          <w:rStyle w:val="postbody"/>
          <w:rFonts w:eastAsia="Calibri"/>
          <w:sz w:val="22"/>
          <w:szCs w:val="22"/>
          <w:lang w:val="en-AU"/>
        </w:rPr>
        <w:t> - Citations in the text:</w:t>
      </w:r>
      <w:r w:rsidR="00D54DD9">
        <w:rPr>
          <w:rStyle w:val="postbody"/>
          <w:rFonts w:eastAsia="Calibri"/>
          <w:sz w:val="22"/>
          <w:szCs w:val="22"/>
          <w:lang w:val="en-AU"/>
        </w:rPr>
        <w:t xml:space="preserve">                                   </w:t>
      </w:r>
    </w:p>
    <w:p w:rsidR="00354C54" w:rsidRPr="00CF2C49" w:rsidRDefault="00354C54" w:rsidP="00D54DD9">
      <w:pPr>
        <w:pStyle w:val="NormalWeb"/>
        <w:spacing w:line="240" w:lineRule="auto"/>
        <w:jc w:val="both"/>
        <w:rPr>
          <w:rStyle w:val="postbody"/>
          <w:rFonts w:eastAsia="Calibri"/>
          <w:sz w:val="22"/>
          <w:szCs w:val="22"/>
          <w:lang w:val="en-AU"/>
        </w:rPr>
      </w:pPr>
      <w:r w:rsidRPr="00CF2C49">
        <w:rPr>
          <w:rStyle w:val="postbody"/>
          <w:rFonts w:eastAsia="Calibri"/>
          <w:sz w:val="22"/>
          <w:szCs w:val="22"/>
          <w:lang w:val="en-AU"/>
        </w:rPr>
        <w:t xml:space="preserve">When citing a work in the text, the basic principle is to give the name of the author(s) and year of </w:t>
      </w:r>
      <w:r w:rsidRPr="00CF2C49">
        <w:rPr>
          <w:rStyle w:val="postbody"/>
          <w:rFonts w:eastAsia="Calibri"/>
          <w:sz w:val="22"/>
          <w:szCs w:val="22"/>
          <w:lang w:val="en-AU"/>
        </w:rPr>
        <w:lastRenderedPageBreak/>
        <w:t>publication. Please ensure that every reference cited in the text is also presented in the reference list. Unpublished results and p</w:t>
      </w:r>
      <w:r>
        <w:rPr>
          <w:rStyle w:val="postbody"/>
          <w:rFonts w:eastAsia="Calibri"/>
          <w:sz w:val="22"/>
          <w:szCs w:val="22"/>
          <w:lang w:val="en-AU"/>
        </w:rPr>
        <w:t xml:space="preserve">ersonal communications are not </w:t>
      </w:r>
      <w:r w:rsidRPr="00CF2C49">
        <w:rPr>
          <w:rStyle w:val="postbody"/>
          <w:rFonts w:eastAsia="Calibri"/>
          <w:sz w:val="22"/>
          <w:szCs w:val="22"/>
          <w:lang w:val="en-AU"/>
        </w:rPr>
        <w:t>recommended in the reference list. "Unpublished results" or "Personal communication" citation of a reference as "in press" implies that the item has been accepted for publication.</w:t>
      </w:r>
    </w:p>
    <w:p w:rsidR="00AB7F56" w:rsidRDefault="00354C54" w:rsidP="00AB7F56">
      <w:pPr>
        <w:pStyle w:val="NormalWeb"/>
        <w:spacing w:line="240" w:lineRule="auto"/>
        <w:jc w:val="both"/>
        <w:rPr>
          <w:rStyle w:val="postbody"/>
          <w:rFonts w:eastAsia="Calibri"/>
          <w:sz w:val="22"/>
          <w:szCs w:val="22"/>
          <w:lang w:val="en-AU"/>
        </w:rPr>
      </w:pPr>
      <w:r w:rsidRPr="00CF2C49">
        <w:rPr>
          <w:rStyle w:val="postbody"/>
          <w:rFonts w:eastAsia="Calibri"/>
          <w:sz w:val="22"/>
          <w:szCs w:val="22"/>
          <w:lang w:val="en-AU"/>
        </w:rPr>
        <w:t>- Creating a reference list:</w:t>
      </w:r>
    </w:p>
    <w:p w:rsidR="00354C54" w:rsidRPr="00CF2C49" w:rsidRDefault="00354C54" w:rsidP="00AB7F56">
      <w:pPr>
        <w:pStyle w:val="NormalWeb"/>
        <w:spacing w:line="240" w:lineRule="auto"/>
        <w:jc w:val="both"/>
        <w:rPr>
          <w:rStyle w:val="postbody"/>
          <w:rFonts w:eastAsia="Calibri"/>
          <w:sz w:val="22"/>
          <w:szCs w:val="22"/>
          <w:lang w:val="en-AU"/>
        </w:rPr>
      </w:pPr>
      <w:r w:rsidRPr="00CF2C49">
        <w:rPr>
          <w:rStyle w:val="postbody"/>
          <w:rFonts w:eastAsia="Calibri"/>
          <w:sz w:val="22"/>
          <w:szCs w:val="22"/>
          <w:lang w:val="en-AU"/>
        </w:rPr>
        <w:t xml:space="preserve">A list of references contains details only of those works cited in the text. The reference list should be arranged by numbers according to appearance of references in text. Different forms of </w:t>
      </w:r>
      <w:r w:rsidR="00CF56BB">
        <w:rPr>
          <w:rStyle w:val="postbody"/>
          <w:rFonts w:eastAsia="Calibri"/>
          <w:sz w:val="22"/>
          <w:szCs w:val="22"/>
          <w:lang w:val="en-AU"/>
        </w:rPr>
        <w:t xml:space="preserve">published work (book, journals, </w:t>
      </w:r>
      <w:r w:rsidRPr="00CF2C49">
        <w:rPr>
          <w:rStyle w:val="postbody"/>
          <w:rFonts w:eastAsia="Calibri"/>
          <w:sz w:val="22"/>
          <w:szCs w:val="22"/>
          <w:lang w:val="en-AU"/>
        </w:rPr>
        <w:t>…) are referenced in slightly different ways as given below:   </w:t>
      </w:r>
    </w:p>
    <w:p w:rsidR="00354C54" w:rsidRPr="00CF2C49" w:rsidRDefault="00354C54" w:rsidP="00C54F4A">
      <w:pPr>
        <w:pStyle w:val="NormalWeb"/>
        <w:numPr>
          <w:ilvl w:val="0"/>
          <w:numId w:val="11"/>
        </w:numPr>
        <w:spacing w:line="240" w:lineRule="auto"/>
        <w:jc w:val="both"/>
        <w:rPr>
          <w:rStyle w:val="postbody"/>
          <w:rFonts w:eastAsia="Calibri"/>
          <w:sz w:val="22"/>
          <w:szCs w:val="22"/>
          <w:lang w:val="en-AU"/>
        </w:rPr>
      </w:pPr>
      <w:r w:rsidRPr="00CF2C49">
        <w:rPr>
          <w:rStyle w:val="postbody"/>
          <w:rFonts w:eastAsia="Calibri"/>
          <w:sz w:val="22"/>
          <w:szCs w:val="22"/>
          <w:lang w:val="en-AU"/>
        </w:rPr>
        <w:t>Reference to a journal publication</w:t>
      </w:r>
      <w:r w:rsidR="007868B2">
        <w:rPr>
          <w:rStyle w:val="postbody"/>
          <w:rFonts w:eastAsia="Calibri"/>
          <w:sz w:val="22"/>
          <w:szCs w:val="22"/>
          <w:lang w:val="en-AU"/>
        </w:rPr>
        <w:t xml:space="preserve"> </w:t>
      </w:r>
      <w:r w:rsidR="00EA772E">
        <w:rPr>
          <w:rStyle w:val="postbody"/>
          <w:rFonts w:eastAsia="Calibri"/>
          <w:sz w:val="22"/>
          <w:szCs w:val="22"/>
          <w:lang w:val="en-AU"/>
        </w:rPr>
        <w:t>[1,2</w:t>
      </w:r>
      <w:r w:rsidRPr="00CF2C49">
        <w:rPr>
          <w:rStyle w:val="postbody"/>
          <w:rFonts w:eastAsia="Calibri"/>
          <w:sz w:val="22"/>
          <w:szCs w:val="22"/>
          <w:lang w:val="en-AU"/>
        </w:rPr>
        <w:t>]:</w:t>
      </w:r>
    </w:p>
    <w:p w:rsidR="00354C54" w:rsidRPr="00CF2C49" w:rsidRDefault="00354C54" w:rsidP="00EA772E">
      <w:pPr>
        <w:pStyle w:val="NormalWeb"/>
        <w:numPr>
          <w:ilvl w:val="0"/>
          <w:numId w:val="11"/>
        </w:numPr>
        <w:spacing w:line="240" w:lineRule="auto"/>
        <w:jc w:val="both"/>
        <w:rPr>
          <w:rStyle w:val="postbody"/>
          <w:rFonts w:eastAsia="Calibri"/>
          <w:sz w:val="22"/>
          <w:szCs w:val="22"/>
          <w:lang w:val="en-AU"/>
        </w:rPr>
      </w:pPr>
      <w:r w:rsidRPr="00CF2C49">
        <w:rPr>
          <w:rStyle w:val="postbody"/>
          <w:rFonts w:eastAsia="Calibri"/>
          <w:sz w:val="22"/>
          <w:szCs w:val="22"/>
          <w:lang w:val="en-AU"/>
        </w:rPr>
        <w:t>Reference to a book</w:t>
      </w:r>
      <w:r w:rsidR="007868B2">
        <w:rPr>
          <w:rStyle w:val="postbody"/>
          <w:rFonts w:eastAsia="Calibri"/>
          <w:sz w:val="22"/>
          <w:szCs w:val="22"/>
          <w:lang w:val="en-AU"/>
        </w:rPr>
        <w:t xml:space="preserve"> </w:t>
      </w:r>
      <w:r w:rsidRPr="00CF2C49">
        <w:rPr>
          <w:rStyle w:val="postbody"/>
          <w:rFonts w:eastAsia="Calibri"/>
          <w:sz w:val="22"/>
          <w:szCs w:val="22"/>
          <w:lang w:val="en-AU"/>
        </w:rPr>
        <w:t>[</w:t>
      </w:r>
      <w:r w:rsidR="00EA772E">
        <w:rPr>
          <w:rStyle w:val="postbody"/>
          <w:rFonts w:eastAsia="Calibri"/>
          <w:sz w:val="22"/>
          <w:szCs w:val="22"/>
          <w:lang w:val="en-AU"/>
        </w:rPr>
        <w:t>3</w:t>
      </w:r>
      <w:r w:rsidRPr="00CF2C49">
        <w:rPr>
          <w:rStyle w:val="postbody"/>
          <w:rFonts w:eastAsia="Calibri"/>
          <w:sz w:val="22"/>
          <w:szCs w:val="22"/>
          <w:lang w:val="en-AU"/>
        </w:rPr>
        <w:t>]:</w:t>
      </w:r>
    </w:p>
    <w:p w:rsidR="00354C54" w:rsidRPr="00CF2C49" w:rsidRDefault="00354C54" w:rsidP="00EA772E">
      <w:pPr>
        <w:pStyle w:val="NormalWeb"/>
        <w:numPr>
          <w:ilvl w:val="0"/>
          <w:numId w:val="11"/>
        </w:numPr>
        <w:spacing w:line="240" w:lineRule="auto"/>
        <w:jc w:val="both"/>
        <w:rPr>
          <w:rStyle w:val="postbody"/>
          <w:rFonts w:eastAsia="Calibri"/>
          <w:sz w:val="22"/>
          <w:szCs w:val="22"/>
          <w:lang w:val="en-AU"/>
        </w:rPr>
      </w:pPr>
      <w:r w:rsidRPr="00CF2C49">
        <w:rPr>
          <w:rStyle w:val="postbody"/>
          <w:rFonts w:eastAsia="Calibri"/>
          <w:sz w:val="22"/>
          <w:szCs w:val="22"/>
          <w:lang w:val="en-AU"/>
        </w:rPr>
        <w:t>Reference to a chapter in an edited book</w:t>
      </w:r>
      <w:r w:rsidR="007868B2">
        <w:rPr>
          <w:rStyle w:val="postbody"/>
          <w:rFonts w:eastAsia="Calibri"/>
          <w:sz w:val="22"/>
          <w:szCs w:val="22"/>
          <w:lang w:val="en-AU"/>
        </w:rPr>
        <w:t xml:space="preserve"> </w:t>
      </w:r>
      <w:r w:rsidRPr="00CF2C49">
        <w:rPr>
          <w:rStyle w:val="postbody"/>
          <w:rFonts w:eastAsia="Calibri"/>
          <w:sz w:val="22"/>
          <w:szCs w:val="22"/>
          <w:lang w:val="en-AU"/>
        </w:rPr>
        <w:t>[</w:t>
      </w:r>
      <w:r w:rsidR="00EA772E">
        <w:rPr>
          <w:rStyle w:val="postbody"/>
          <w:rFonts w:eastAsia="Calibri"/>
          <w:sz w:val="22"/>
          <w:szCs w:val="22"/>
          <w:lang w:val="en-AU"/>
        </w:rPr>
        <w:t>4</w:t>
      </w:r>
      <w:r w:rsidRPr="00CF2C49">
        <w:rPr>
          <w:rStyle w:val="postbody"/>
          <w:rFonts w:eastAsia="Calibri"/>
          <w:sz w:val="22"/>
          <w:szCs w:val="22"/>
          <w:lang w:val="en-AU"/>
        </w:rPr>
        <w:t>]:</w:t>
      </w:r>
    </w:p>
    <w:p w:rsidR="00354C54" w:rsidRDefault="00354C54" w:rsidP="00EA772E">
      <w:pPr>
        <w:pStyle w:val="NormalWeb"/>
        <w:numPr>
          <w:ilvl w:val="0"/>
          <w:numId w:val="11"/>
        </w:numPr>
        <w:spacing w:line="240" w:lineRule="auto"/>
        <w:jc w:val="both"/>
        <w:rPr>
          <w:rStyle w:val="postbody"/>
          <w:rFonts w:eastAsia="Calibri"/>
          <w:sz w:val="22"/>
          <w:szCs w:val="22"/>
          <w:lang w:val="en-AU"/>
        </w:rPr>
      </w:pPr>
      <w:r w:rsidRPr="00CF2C49">
        <w:rPr>
          <w:rStyle w:val="postbody"/>
          <w:rFonts w:eastAsia="Calibri"/>
          <w:sz w:val="22"/>
          <w:szCs w:val="22"/>
          <w:lang w:val="en-AU"/>
        </w:rPr>
        <w:t>Reference to a conference paper</w:t>
      </w:r>
      <w:r w:rsidR="007868B2">
        <w:rPr>
          <w:rStyle w:val="postbody"/>
          <w:rFonts w:eastAsia="Calibri"/>
          <w:sz w:val="22"/>
          <w:szCs w:val="22"/>
          <w:lang w:val="en-AU"/>
        </w:rPr>
        <w:t xml:space="preserve"> </w:t>
      </w:r>
      <w:r w:rsidRPr="00CF2C49">
        <w:rPr>
          <w:rStyle w:val="postbody"/>
          <w:rFonts w:eastAsia="Calibri"/>
          <w:sz w:val="22"/>
          <w:szCs w:val="22"/>
          <w:lang w:val="en-AU"/>
        </w:rPr>
        <w:t>[</w:t>
      </w:r>
      <w:r w:rsidR="00EA772E">
        <w:rPr>
          <w:rStyle w:val="postbody"/>
          <w:rFonts w:eastAsia="Calibri"/>
          <w:sz w:val="22"/>
          <w:szCs w:val="22"/>
          <w:lang w:val="en-AU"/>
        </w:rPr>
        <w:t>5</w:t>
      </w:r>
      <w:r w:rsidRPr="00CF2C49">
        <w:rPr>
          <w:rStyle w:val="postbody"/>
          <w:rFonts w:eastAsia="Calibri"/>
          <w:sz w:val="22"/>
          <w:szCs w:val="22"/>
          <w:lang w:val="en-AU"/>
        </w:rPr>
        <w:t>]:</w:t>
      </w:r>
    </w:p>
    <w:p w:rsidR="007263DB" w:rsidRPr="00C54F4A" w:rsidRDefault="007263DB" w:rsidP="00EA772E">
      <w:pPr>
        <w:pStyle w:val="NormalWeb"/>
        <w:numPr>
          <w:ilvl w:val="0"/>
          <w:numId w:val="11"/>
        </w:numPr>
        <w:spacing w:line="240" w:lineRule="auto"/>
        <w:jc w:val="both"/>
        <w:rPr>
          <w:rStyle w:val="postbody"/>
          <w:rFonts w:eastAsia="Calibri"/>
          <w:sz w:val="22"/>
          <w:szCs w:val="22"/>
          <w:lang w:val="en-AU"/>
        </w:rPr>
      </w:pPr>
      <w:r>
        <w:rPr>
          <w:rStyle w:val="postbody"/>
          <w:rFonts w:eastAsia="Calibri"/>
          <w:sz w:val="22"/>
          <w:szCs w:val="22"/>
          <w:lang w:val="en-AU"/>
        </w:rPr>
        <w:t>Reference to a website</w:t>
      </w:r>
      <w:r w:rsidR="007868B2">
        <w:rPr>
          <w:rStyle w:val="postbody"/>
          <w:rFonts w:eastAsia="Calibri"/>
          <w:sz w:val="22"/>
          <w:szCs w:val="22"/>
          <w:lang w:val="en-AU"/>
        </w:rPr>
        <w:t xml:space="preserve"> </w:t>
      </w:r>
      <w:r>
        <w:rPr>
          <w:rStyle w:val="postbody"/>
          <w:rFonts w:eastAsia="Calibri"/>
          <w:sz w:val="22"/>
          <w:szCs w:val="22"/>
          <w:lang w:val="en-AU"/>
        </w:rPr>
        <w:t>[</w:t>
      </w:r>
      <w:r w:rsidR="00EA772E">
        <w:rPr>
          <w:rStyle w:val="postbody"/>
          <w:rFonts w:eastAsia="Calibri"/>
          <w:sz w:val="22"/>
          <w:szCs w:val="22"/>
          <w:lang w:val="en-AU"/>
        </w:rPr>
        <w:t>6</w:t>
      </w:r>
      <w:r>
        <w:rPr>
          <w:rStyle w:val="postbody"/>
          <w:rFonts w:eastAsia="Calibri"/>
          <w:sz w:val="22"/>
          <w:szCs w:val="22"/>
          <w:lang w:val="en-AU"/>
        </w:rPr>
        <w:t>]:</w:t>
      </w:r>
    </w:p>
    <w:p w:rsidR="00012459" w:rsidRDefault="00354C54" w:rsidP="00C54F4A">
      <w:pPr>
        <w:pStyle w:val="IEEEHeading2"/>
        <w:numPr>
          <w:ilvl w:val="0"/>
          <w:numId w:val="0"/>
        </w:numPr>
        <w:spacing w:before="0" w:after="0"/>
        <w:jc w:val="both"/>
        <w:rPr>
          <w:rStyle w:val="postbody"/>
          <w:rFonts w:eastAsia="Calibri"/>
          <w:i w:val="0"/>
          <w:sz w:val="22"/>
          <w:szCs w:val="22"/>
          <w:lang w:eastAsia="en-US"/>
        </w:rPr>
      </w:pPr>
      <w:r w:rsidRPr="00CF2C49">
        <w:rPr>
          <w:rStyle w:val="postbody"/>
          <w:rFonts w:eastAsia="Calibri"/>
          <w:i w:val="0"/>
          <w:sz w:val="22"/>
          <w:szCs w:val="22"/>
          <w:lang w:eastAsia="en-US"/>
        </w:rPr>
        <w:t xml:space="preserve">The heading of the References section must not be numbered. All reference items must be in </w:t>
      </w:r>
      <w:r w:rsidRPr="00CF2C49">
        <w:rPr>
          <w:rStyle w:val="postbody"/>
          <w:rFonts w:eastAsia="Calibri" w:hint="eastAsia"/>
          <w:i w:val="0"/>
          <w:sz w:val="22"/>
          <w:szCs w:val="22"/>
          <w:lang w:eastAsia="en-US"/>
        </w:rPr>
        <w:t xml:space="preserve">10 </w:t>
      </w:r>
      <w:r w:rsidRPr="00CF2C49">
        <w:rPr>
          <w:rStyle w:val="postbody"/>
          <w:rFonts w:eastAsia="Calibri"/>
          <w:i w:val="0"/>
          <w:sz w:val="22"/>
          <w:szCs w:val="22"/>
          <w:lang w:eastAsia="en-US"/>
        </w:rPr>
        <w:t>font</w:t>
      </w:r>
      <w:r w:rsidRPr="00CF2C49">
        <w:rPr>
          <w:rStyle w:val="postbody"/>
          <w:rFonts w:eastAsia="Calibri" w:hint="eastAsia"/>
          <w:i w:val="0"/>
          <w:sz w:val="22"/>
          <w:szCs w:val="22"/>
          <w:lang w:eastAsia="en-US"/>
        </w:rPr>
        <w:t xml:space="preserve"> size</w:t>
      </w:r>
      <w:r w:rsidRPr="00CF2C49">
        <w:rPr>
          <w:rStyle w:val="postbody"/>
          <w:rFonts w:eastAsia="Calibri"/>
          <w:i w:val="0"/>
          <w:sz w:val="22"/>
          <w:szCs w:val="22"/>
          <w:lang w:eastAsia="en-US"/>
        </w:rPr>
        <w:t xml:space="preserve">. </w:t>
      </w:r>
    </w:p>
    <w:p w:rsidR="00354C54" w:rsidRDefault="00354C54" w:rsidP="00C54F4A">
      <w:pPr>
        <w:pStyle w:val="IEEEHeading2"/>
        <w:numPr>
          <w:ilvl w:val="0"/>
          <w:numId w:val="0"/>
        </w:numPr>
        <w:spacing w:before="0" w:after="0"/>
        <w:jc w:val="both"/>
        <w:rPr>
          <w:rStyle w:val="postbody"/>
          <w:rFonts w:eastAsia="Calibri"/>
          <w:i w:val="0"/>
          <w:sz w:val="22"/>
          <w:szCs w:val="22"/>
          <w:lang w:eastAsia="en-US"/>
        </w:rPr>
      </w:pPr>
    </w:p>
    <w:p w:rsidR="00F7597B" w:rsidRPr="00F7597B" w:rsidRDefault="00F7597B" w:rsidP="00F7597B">
      <w:pPr>
        <w:spacing w:line="240" w:lineRule="auto"/>
        <w:ind w:firstLine="0"/>
        <w:rPr>
          <w:b/>
          <w:bCs/>
          <w:lang w:eastAsia="zh-CN"/>
        </w:rPr>
      </w:pPr>
      <w:r>
        <w:rPr>
          <w:b/>
          <w:bCs/>
          <w:lang w:eastAsia="zh-CN"/>
        </w:rPr>
        <w:t>5</w:t>
      </w:r>
      <w:r w:rsidRPr="00F7597B">
        <w:rPr>
          <w:b/>
          <w:bCs/>
          <w:lang w:eastAsia="zh-CN"/>
        </w:rPr>
        <w:t>. Appendix</w:t>
      </w:r>
    </w:p>
    <w:p w:rsidR="00F7597B" w:rsidRPr="00F7597B" w:rsidRDefault="00F7597B" w:rsidP="00F7597B">
      <w:pPr>
        <w:pStyle w:val="JIAS-par1"/>
        <w:ind w:firstLine="0"/>
        <w:rPr>
          <w:rFonts w:eastAsia="SimSun"/>
          <w:color w:val="auto"/>
          <w:sz w:val="22"/>
          <w:szCs w:val="22"/>
          <w:lang w:eastAsia="zh-CN"/>
        </w:rPr>
      </w:pPr>
      <w:r w:rsidRPr="00F7597B">
        <w:rPr>
          <w:rFonts w:eastAsia="SimSun"/>
          <w:sz w:val="22"/>
          <w:szCs w:val="22"/>
          <w:lang w:eastAsia="zh-CN"/>
        </w:rPr>
        <w:t xml:space="preserve">Appendixes, if needed, appear before the acknowledgment. Subsections for this part also </w:t>
      </w:r>
      <w:r w:rsidRPr="00F7597B">
        <w:rPr>
          <w:rFonts w:eastAsia="SimSun"/>
          <w:color w:val="auto"/>
          <w:sz w:val="22"/>
          <w:szCs w:val="22"/>
          <w:lang w:eastAsia="zh-CN"/>
        </w:rPr>
        <w:t>should be numbered by alphabets.</w:t>
      </w:r>
    </w:p>
    <w:p w:rsidR="00F7597B" w:rsidRPr="00F7597B" w:rsidRDefault="00F7597B" w:rsidP="00F7597B">
      <w:pPr>
        <w:pStyle w:val="JIAS-par1"/>
        <w:ind w:firstLine="0"/>
        <w:rPr>
          <w:rFonts w:eastAsia="SimSun"/>
          <w:color w:val="auto"/>
          <w:sz w:val="22"/>
          <w:szCs w:val="22"/>
          <w:lang w:eastAsia="zh-CN"/>
        </w:rPr>
      </w:pPr>
    </w:p>
    <w:p w:rsidR="00012459" w:rsidRPr="00B0207F" w:rsidRDefault="00F7597B" w:rsidP="00B0207F">
      <w:pPr>
        <w:spacing w:line="240" w:lineRule="auto"/>
        <w:ind w:firstLine="0"/>
        <w:rPr>
          <w:b/>
          <w:bCs/>
        </w:rPr>
      </w:pPr>
      <w:r w:rsidRPr="00B0207F">
        <w:rPr>
          <w:b/>
          <w:bCs/>
          <w:lang w:eastAsia="zh-CN"/>
        </w:rPr>
        <w:t>6</w:t>
      </w:r>
      <w:r w:rsidR="00012459" w:rsidRPr="00B0207F">
        <w:rPr>
          <w:b/>
          <w:bCs/>
          <w:lang w:eastAsia="zh-CN"/>
        </w:rPr>
        <w:t>. Submitting</w:t>
      </w:r>
      <w:r w:rsidR="00012459" w:rsidRPr="00B0207F">
        <w:rPr>
          <w:b/>
          <w:bCs/>
        </w:rPr>
        <w:t xml:space="preserve"> the paper</w:t>
      </w:r>
    </w:p>
    <w:p w:rsidR="00354C54" w:rsidRPr="00012459" w:rsidRDefault="00012459" w:rsidP="00D00873">
      <w:pPr>
        <w:pStyle w:val="JIAS-par1"/>
        <w:ind w:firstLine="0"/>
        <w:rPr>
          <w:rFonts w:eastAsia="SimSun"/>
          <w:color w:val="auto"/>
          <w:sz w:val="22"/>
          <w:szCs w:val="22"/>
          <w:lang w:eastAsia="zh-CN"/>
        </w:rPr>
      </w:pPr>
      <w:r w:rsidRPr="00012459">
        <w:rPr>
          <w:rFonts w:eastAsia="SimSun"/>
          <w:color w:val="auto"/>
          <w:sz w:val="22"/>
          <w:szCs w:val="22"/>
          <w:lang w:eastAsia="zh-CN"/>
        </w:rPr>
        <w:t xml:space="preserve">Submit the paper to the </w:t>
      </w:r>
      <w:r w:rsidR="00D00873" w:rsidRPr="00D00873">
        <w:rPr>
          <w:rFonts w:eastAsia="SimSun"/>
          <w:color w:val="auto"/>
          <w:sz w:val="22"/>
          <w:szCs w:val="22"/>
          <w:lang w:eastAsia="zh-CN"/>
        </w:rPr>
        <w:t xml:space="preserve">Journal of Computational Multimedia Signal Processing (JCMSP) </w:t>
      </w:r>
      <w:r w:rsidRPr="00D00873">
        <w:rPr>
          <w:rFonts w:eastAsia="SimSun"/>
          <w:color w:val="auto"/>
          <w:sz w:val="22"/>
          <w:szCs w:val="22"/>
          <w:lang w:eastAsia="zh-CN"/>
        </w:rPr>
        <w:t>via the</w:t>
      </w:r>
      <w:r w:rsidRPr="00012459">
        <w:rPr>
          <w:rFonts w:eastAsia="SimSun"/>
          <w:color w:val="auto"/>
          <w:sz w:val="22"/>
          <w:szCs w:val="22"/>
          <w:lang w:eastAsia="zh-CN"/>
        </w:rPr>
        <w:t xml:space="preserve"> website </w:t>
      </w:r>
      <w:r w:rsidR="00D00873" w:rsidRPr="00D00873">
        <w:rPr>
          <w:rFonts w:eastAsia="SimSun"/>
          <w:sz w:val="22"/>
          <w:szCs w:val="22"/>
          <w:lang w:eastAsia="zh-CN"/>
        </w:rPr>
        <w:t xml:space="preserve">https://jcmsp.ir/ </w:t>
      </w:r>
      <w:r w:rsidR="00D00873">
        <w:rPr>
          <w:rFonts w:eastAsia="SimSun"/>
          <w:sz w:val="22"/>
          <w:szCs w:val="22"/>
          <w:lang w:eastAsia="zh-CN"/>
        </w:rPr>
        <w:t>or https://jcmsp.com</w:t>
      </w:r>
      <w:r w:rsidR="00D00873" w:rsidRPr="00D00873">
        <w:rPr>
          <w:rFonts w:eastAsia="SimSun"/>
          <w:sz w:val="22"/>
          <w:szCs w:val="22"/>
          <w:lang w:eastAsia="zh-CN"/>
        </w:rPr>
        <w:t>/</w:t>
      </w:r>
      <w:r w:rsidRPr="00012459">
        <w:rPr>
          <w:rFonts w:eastAsia="SimSun"/>
          <w:color w:val="auto"/>
          <w:sz w:val="22"/>
          <w:szCs w:val="22"/>
          <w:lang w:eastAsia="zh-CN"/>
        </w:rPr>
        <w:t xml:space="preserve">. </w:t>
      </w:r>
    </w:p>
    <w:p w:rsidR="00E10050" w:rsidRDefault="00E10050" w:rsidP="00E10050">
      <w:pPr>
        <w:spacing w:line="240" w:lineRule="auto"/>
        <w:ind w:firstLine="0"/>
        <w:rPr>
          <w:lang w:eastAsia="zh-CN"/>
        </w:rPr>
      </w:pPr>
    </w:p>
    <w:p w:rsidR="00354C54" w:rsidRPr="00E10050" w:rsidRDefault="00F7597B" w:rsidP="00E10050">
      <w:pPr>
        <w:spacing w:line="240" w:lineRule="auto"/>
        <w:ind w:firstLine="0"/>
        <w:rPr>
          <w:b/>
          <w:bCs/>
          <w:smallCaps/>
        </w:rPr>
      </w:pPr>
      <w:r>
        <w:rPr>
          <w:b/>
          <w:bCs/>
        </w:rPr>
        <w:t xml:space="preserve">7. </w:t>
      </w:r>
      <w:r w:rsidR="00354C54" w:rsidRPr="00E10050">
        <w:rPr>
          <w:b/>
          <w:bCs/>
        </w:rPr>
        <w:t xml:space="preserve">Acknowledgment </w:t>
      </w:r>
    </w:p>
    <w:p w:rsidR="00354C54" w:rsidRDefault="00354C54" w:rsidP="00E10050">
      <w:pPr>
        <w:pStyle w:val="IEEEHeading1"/>
        <w:numPr>
          <w:ilvl w:val="0"/>
          <w:numId w:val="0"/>
        </w:numPr>
        <w:spacing w:before="0" w:after="0"/>
        <w:jc w:val="both"/>
        <w:rPr>
          <w:smallCaps w:val="0"/>
          <w:sz w:val="22"/>
          <w:szCs w:val="22"/>
          <w:lang w:val="en-US"/>
        </w:rPr>
      </w:pPr>
      <w:r w:rsidRPr="00CF2C49">
        <w:rPr>
          <w:smallCaps w:val="0"/>
          <w:sz w:val="22"/>
          <w:szCs w:val="22"/>
          <w:lang w:val="en-US"/>
        </w:rPr>
        <w:t>The heading of the Acknowledgment section and the References section must not be numbered.</w:t>
      </w:r>
    </w:p>
    <w:p w:rsidR="000268D0" w:rsidRDefault="000268D0" w:rsidP="000268D0">
      <w:pPr>
        <w:pStyle w:val="IEEEHeading1"/>
        <w:numPr>
          <w:ilvl w:val="0"/>
          <w:numId w:val="0"/>
        </w:numPr>
        <w:spacing w:before="0" w:after="0"/>
        <w:jc w:val="both"/>
        <w:rPr>
          <w:smallCaps w:val="0"/>
          <w:sz w:val="22"/>
          <w:szCs w:val="22"/>
          <w:lang w:val="en-US"/>
        </w:rPr>
      </w:pPr>
    </w:p>
    <w:p w:rsidR="00354C54" w:rsidRPr="0076678C" w:rsidRDefault="00354C54" w:rsidP="0076678C">
      <w:pPr>
        <w:spacing w:line="240" w:lineRule="auto"/>
        <w:ind w:firstLine="0"/>
        <w:rPr>
          <w:b/>
          <w:bCs/>
          <w:smallCaps/>
        </w:rPr>
      </w:pPr>
      <w:r w:rsidRPr="0076678C">
        <w:rPr>
          <w:b/>
          <w:bCs/>
        </w:rPr>
        <w:t>References</w:t>
      </w:r>
    </w:p>
    <w:p w:rsidR="009C0A82" w:rsidRPr="00EA613A" w:rsidRDefault="00354C54" w:rsidP="00EA613A">
      <w:pPr>
        <w:pStyle w:val="IEEEReferenceItem"/>
        <w:tabs>
          <w:tab w:val="clear" w:pos="432"/>
        </w:tabs>
        <w:ind w:left="0" w:firstLine="0"/>
        <w:rPr>
          <w:rFonts w:eastAsia="Calibri"/>
          <w:sz w:val="20"/>
          <w:szCs w:val="20"/>
          <w:lang w:eastAsia="en-US" w:bidi="fa-IR"/>
        </w:rPr>
      </w:pPr>
      <w:r w:rsidRPr="00CF2C49">
        <w:rPr>
          <w:rFonts w:eastAsia="Calibri"/>
          <w:sz w:val="20"/>
          <w:szCs w:val="20"/>
          <w:lang w:eastAsia="en-US" w:bidi="fa-IR"/>
        </w:rPr>
        <w:t xml:space="preserve">[1] Hardy, G., Lucet, C. </w:t>
      </w:r>
      <w:r w:rsidR="000268D0">
        <w:rPr>
          <w:rFonts w:eastAsia="Calibri"/>
          <w:sz w:val="20"/>
          <w:szCs w:val="20"/>
          <w:lang w:eastAsia="en-US" w:bidi="fa-IR"/>
        </w:rPr>
        <w:t xml:space="preserve">B. </w:t>
      </w:r>
      <w:r w:rsidR="000F6922">
        <w:rPr>
          <w:rFonts w:eastAsia="Calibri" w:hint="cs"/>
          <w:sz w:val="20"/>
          <w:szCs w:val="20"/>
          <w:rtl/>
          <w:lang w:eastAsia="en-US" w:bidi="fa-IR"/>
        </w:rPr>
        <w:t>&amp;</w:t>
      </w:r>
      <w:r w:rsidR="000F6922">
        <w:rPr>
          <w:rFonts w:eastAsia="Calibri"/>
          <w:sz w:val="20"/>
          <w:szCs w:val="20"/>
          <w:lang w:eastAsia="en-US" w:bidi="fa-IR"/>
        </w:rPr>
        <w:t xml:space="preserve"> </w:t>
      </w:r>
      <w:r w:rsidRPr="00CF2C49">
        <w:rPr>
          <w:rFonts w:eastAsia="Calibri"/>
          <w:sz w:val="20"/>
          <w:szCs w:val="20"/>
          <w:lang w:eastAsia="en-US" w:bidi="fa-IR"/>
        </w:rPr>
        <w:t>Limnios, N. (2007). K-Terminal Ne</w:t>
      </w:r>
      <w:r w:rsidR="00CF56BB">
        <w:rPr>
          <w:rFonts w:eastAsia="Calibri"/>
          <w:sz w:val="20"/>
          <w:szCs w:val="20"/>
          <w:lang w:eastAsia="en-US" w:bidi="fa-IR"/>
        </w:rPr>
        <w:t xml:space="preserve">twork Reliability Measures With </w:t>
      </w:r>
      <w:r w:rsidRPr="00CF2C49">
        <w:rPr>
          <w:rFonts w:eastAsia="Calibri"/>
          <w:sz w:val="20"/>
          <w:szCs w:val="20"/>
          <w:lang w:eastAsia="en-US" w:bidi="fa-IR"/>
        </w:rPr>
        <w:t>Binary Decision Diagrams. I</w:t>
      </w:r>
      <w:r w:rsidR="000268D0">
        <w:rPr>
          <w:rFonts w:eastAsia="Calibri"/>
          <w:sz w:val="20"/>
          <w:szCs w:val="20"/>
          <w:lang w:eastAsia="en-US" w:bidi="fa-IR"/>
        </w:rPr>
        <w:t>EEE Transactions on Reliability, vol. 56, no. 3</w:t>
      </w:r>
      <w:r w:rsidRPr="00CF2C49">
        <w:rPr>
          <w:rFonts w:eastAsia="Calibri"/>
          <w:sz w:val="20"/>
          <w:szCs w:val="20"/>
          <w:lang w:eastAsia="en-US" w:bidi="fa-IR"/>
        </w:rPr>
        <w:t xml:space="preserve">, </w:t>
      </w:r>
      <w:r w:rsidR="000268D0">
        <w:rPr>
          <w:rFonts w:eastAsia="Calibri"/>
          <w:sz w:val="20"/>
          <w:szCs w:val="20"/>
          <w:lang w:eastAsia="en-US" w:bidi="fa-IR"/>
        </w:rPr>
        <w:t xml:space="preserve">pp. </w:t>
      </w:r>
      <w:r w:rsidRPr="00CF2C49">
        <w:rPr>
          <w:rFonts w:eastAsia="Calibri"/>
          <w:sz w:val="20"/>
          <w:szCs w:val="20"/>
          <w:lang w:eastAsia="en-US" w:bidi="fa-IR"/>
        </w:rPr>
        <w:t>506-515.</w:t>
      </w:r>
    </w:p>
    <w:p w:rsidR="00EA772E" w:rsidRPr="00EA772E" w:rsidRDefault="00EA772E" w:rsidP="0076678C">
      <w:pPr>
        <w:pStyle w:val="IEEEReferenceItem"/>
        <w:tabs>
          <w:tab w:val="clear" w:pos="432"/>
        </w:tabs>
        <w:ind w:left="0" w:firstLine="0"/>
        <w:rPr>
          <w:rFonts w:eastAsia="Calibri"/>
          <w:sz w:val="10"/>
          <w:szCs w:val="10"/>
          <w:lang w:eastAsia="en-US" w:bidi="fa-IR"/>
        </w:rPr>
      </w:pPr>
    </w:p>
    <w:p w:rsidR="00EA772E" w:rsidRDefault="00EA772E" w:rsidP="00EA772E">
      <w:pPr>
        <w:pStyle w:val="IEEEReferenceItem"/>
        <w:tabs>
          <w:tab w:val="clear" w:pos="432"/>
        </w:tabs>
        <w:ind w:left="0" w:firstLine="0"/>
        <w:rPr>
          <w:rFonts w:eastAsia="Calibri"/>
          <w:sz w:val="10"/>
          <w:szCs w:val="10"/>
          <w:lang w:eastAsia="en-US" w:bidi="fa-IR"/>
        </w:rPr>
      </w:pPr>
      <w:r>
        <w:rPr>
          <w:rFonts w:eastAsia="Calibri"/>
          <w:sz w:val="20"/>
          <w:szCs w:val="20"/>
          <w:lang w:eastAsia="en-US" w:bidi="fa-IR"/>
        </w:rPr>
        <w:t xml:space="preserve">[2] </w:t>
      </w:r>
      <w:r w:rsidRPr="00AD3790">
        <w:rPr>
          <w:rFonts w:eastAsia="Calibri"/>
          <w:sz w:val="20"/>
          <w:szCs w:val="20"/>
          <w:lang w:eastAsia="en-US" w:bidi="fa-IR"/>
        </w:rPr>
        <w:t>Yokota T., et al. (1996). Genetic algorithm for non-linear mixed integer programming problems &amp; its applications, Computers &amp;</w:t>
      </w:r>
      <w:r>
        <w:rPr>
          <w:rFonts w:eastAsia="Calibri"/>
          <w:sz w:val="20"/>
          <w:szCs w:val="20"/>
          <w:lang w:eastAsia="en-US" w:bidi="fa-IR"/>
        </w:rPr>
        <w:t xml:space="preserve"> Industrial Engineering, vol.</w:t>
      </w:r>
      <w:r w:rsidRPr="00AD3790">
        <w:rPr>
          <w:rFonts w:eastAsia="Calibri"/>
          <w:sz w:val="20"/>
          <w:szCs w:val="20"/>
          <w:lang w:eastAsia="en-US" w:bidi="fa-IR"/>
        </w:rPr>
        <w:t xml:space="preserve"> 30, </w:t>
      </w:r>
      <w:r>
        <w:rPr>
          <w:rFonts w:eastAsia="Calibri"/>
          <w:sz w:val="20"/>
          <w:szCs w:val="20"/>
          <w:lang w:eastAsia="en-US" w:bidi="fa-IR"/>
        </w:rPr>
        <w:t xml:space="preserve">no. </w:t>
      </w:r>
      <w:r w:rsidRPr="00AD3790">
        <w:rPr>
          <w:rFonts w:eastAsia="Calibri"/>
          <w:sz w:val="20"/>
          <w:szCs w:val="20"/>
          <w:lang w:eastAsia="en-US" w:bidi="fa-IR"/>
        </w:rPr>
        <w:t xml:space="preserve">4, </w:t>
      </w:r>
      <w:r>
        <w:rPr>
          <w:rFonts w:eastAsia="Calibri"/>
          <w:sz w:val="20"/>
          <w:szCs w:val="20"/>
          <w:lang w:eastAsia="en-US" w:bidi="fa-IR"/>
        </w:rPr>
        <w:t xml:space="preserve">pp. </w:t>
      </w:r>
      <w:r w:rsidRPr="00AD3790">
        <w:rPr>
          <w:rFonts w:eastAsia="Calibri"/>
          <w:sz w:val="20"/>
          <w:szCs w:val="20"/>
          <w:lang w:eastAsia="en-US" w:bidi="fa-IR"/>
        </w:rPr>
        <w:t>905-917.</w:t>
      </w:r>
    </w:p>
    <w:p w:rsidR="00EA772E" w:rsidRPr="00EA772E" w:rsidRDefault="00EA772E" w:rsidP="00EA772E">
      <w:pPr>
        <w:pStyle w:val="IEEEReferenceItem"/>
        <w:tabs>
          <w:tab w:val="clear" w:pos="432"/>
        </w:tabs>
        <w:ind w:left="0" w:firstLine="0"/>
        <w:rPr>
          <w:rFonts w:eastAsia="Calibri"/>
          <w:sz w:val="10"/>
          <w:szCs w:val="10"/>
          <w:lang w:eastAsia="en-US" w:bidi="fa-IR"/>
        </w:rPr>
      </w:pPr>
    </w:p>
    <w:p w:rsidR="000268D0" w:rsidRDefault="004C31AE" w:rsidP="00EA772E">
      <w:pPr>
        <w:pStyle w:val="IEEEReferenceItem"/>
        <w:tabs>
          <w:tab w:val="clear" w:pos="432"/>
        </w:tabs>
        <w:ind w:left="0" w:firstLine="0"/>
        <w:rPr>
          <w:rFonts w:eastAsia="Calibri"/>
          <w:sz w:val="10"/>
          <w:szCs w:val="10"/>
          <w:lang w:eastAsia="en-US" w:bidi="fa-IR"/>
        </w:rPr>
      </w:pPr>
      <w:r w:rsidRPr="00CF2C49">
        <w:rPr>
          <w:rFonts w:eastAsia="Calibri"/>
          <w:sz w:val="20"/>
          <w:szCs w:val="20"/>
          <w:lang w:eastAsia="en-US" w:bidi="fa-IR"/>
        </w:rPr>
        <w:t>[</w:t>
      </w:r>
      <w:r w:rsidR="00EA772E">
        <w:rPr>
          <w:rFonts w:eastAsia="Calibri"/>
          <w:sz w:val="20"/>
          <w:szCs w:val="20"/>
          <w:lang w:eastAsia="en-US" w:bidi="fa-IR"/>
        </w:rPr>
        <w:t>3]</w:t>
      </w:r>
      <w:r w:rsidRPr="00CF2C49">
        <w:rPr>
          <w:rFonts w:eastAsia="Calibri"/>
          <w:sz w:val="20"/>
          <w:szCs w:val="20"/>
          <w:lang w:eastAsia="en-US" w:bidi="fa-IR"/>
        </w:rPr>
        <w:t xml:space="preserve"> Meinel, C. </w:t>
      </w:r>
      <w:r>
        <w:rPr>
          <w:rFonts w:eastAsia="Calibri"/>
          <w:sz w:val="20"/>
          <w:szCs w:val="20"/>
          <w:lang w:eastAsia="en-US" w:bidi="fa-IR"/>
        </w:rPr>
        <w:t>&amp;</w:t>
      </w:r>
      <w:r w:rsidRPr="00CF2C49">
        <w:rPr>
          <w:rFonts w:eastAsia="Calibri"/>
          <w:sz w:val="20"/>
          <w:szCs w:val="20"/>
          <w:lang w:eastAsia="en-US" w:bidi="fa-IR"/>
        </w:rPr>
        <w:t xml:space="preserve"> Theobald, T. (1998). Algorithms and data structures in VLSI design: OBDD - foundations </w:t>
      </w:r>
      <w:r w:rsidRPr="00CF2C49">
        <w:rPr>
          <w:rFonts w:eastAsia="Calibri"/>
          <w:sz w:val="20"/>
          <w:szCs w:val="20"/>
          <w:lang w:eastAsia="en-US" w:bidi="fa-IR"/>
        </w:rPr>
        <w:lastRenderedPageBreak/>
        <w:t>and applications. Berlin, Heidelberg. New York: Springer-Verlag.</w:t>
      </w:r>
    </w:p>
    <w:p w:rsidR="004C31AE" w:rsidRPr="004C31AE" w:rsidRDefault="004C31AE" w:rsidP="004C31AE">
      <w:pPr>
        <w:pStyle w:val="IEEEReferenceItem"/>
        <w:tabs>
          <w:tab w:val="clear" w:pos="432"/>
        </w:tabs>
        <w:ind w:left="0" w:firstLine="0"/>
        <w:rPr>
          <w:rFonts w:eastAsia="Calibri"/>
          <w:sz w:val="10"/>
          <w:szCs w:val="10"/>
          <w:lang w:eastAsia="en-US" w:bidi="fa-IR"/>
        </w:rPr>
      </w:pPr>
    </w:p>
    <w:p w:rsidR="004C31AE" w:rsidRDefault="004C31AE" w:rsidP="00EA772E">
      <w:pPr>
        <w:pStyle w:val="IEEEReferenceItem"/>
        <w:tabs>
          <w:tab w:val="clear" w:pos="432"/>
        </w:tabs>
        <w:ind w:left="0" w:firstLine="0"/>
        <w:rPr>
          <w:sz w:val="10"/>
          <w:szCs w:val="10"/>
        </w:rPr>
      </w:pPr>
      <w:r>
        <w:rPr>
          <w:rFonts w:eastAsia="Calibri"/>
          <w:sz w:val="20"/>
          <w:szCs w:val="20"/>
          <w:lang w:eastAsia="en-US" w:bidi="fa-IR"/>
        </w:rPr>
        <w:t>[</w:t>
      </w:r>
      <w:r w:rsidR="00EA772E">
        <w:rPr>
          <w:rFonts w:eastAsia="Calibri"/>
          <w:sz w:val="20"/>
          <w:szCs w:val="20"/>
          <w:lang w:eastAsia="en-US" w:bidi="fa-IR"/>
        </w:rPr>
        <w:t>4</w:t>
      </w:r>
      <w:r>
        <w:rPr>
          <w:rFonts w:eastAsia="Calibri"/>
          <w:sz w:val="20"/>
          <w:szCs w:val="20"/>
          <w:lang w:eastAsia="en-US" w:bidi="fa-IR"/>
        </w:rPr>
        <w:t>]</w:t>
      </w:r>
      <w:r w:rsidRPr="00CF2C49">
        <w:rPr>
          <w:sz w:val="20"/>
          <w:szCs w:val="20"/>
        </w:rPr>
        <w:t xml:space="preserve"> </w:t>
      </w:r>
      <w:r w:rsidRPr="003343CE">
        <w:rPr>
          <w:sz w:val="20"/>
          <w:szCs w:val="20"/>
        </w:rPr>
        <w:t xml:space="preserve">Mettam, G.R. </w:t>
      </w:r>
      <w:r>
        <w:rPr>
          <w:sz w:val="20"/>
          <w:szCs w:val="20"/>
        </w:rPr>
        <w:t>&amp;</w:t>
      </w:r>
      <w:r w:rsidRPr="003343CE">
        <w:rPr>
          <w:sz w:val="20"/>
          <w:szCs w:val="20"/>
        </w:rPr>
        <w:t xml:space="preserve"> Adams, L.</w:t>
      </w:r>
      <w:r w:rsidR="00D3174F">
        <w:rPr>
          <w:sz w:val="20"/>
          <w:szCs w:val="20"/>
        </w:rPr>
        <w:t xml:space="preserve"> </w:t>
      </w:r>
      <w:r w:rsidRPr="003343CE">
        <w:rPr>
          <w:sz w:val="20"/>
          <w:szCs w:val="20"/>
        </w:rPr>
        <w:t>B. (1999). How to prepare an electronic version of your article, In: Jones, B.S. and Smith, R.Z. (Eds.), Introduction to the El</w:t>
      </w:r>
      <w:r w:rsidR="00EA772E">
        <w:rPr>
          <w:sz w:val="20"/>
          <w:szCs w:val="20"/>
        </w:rPr>
        <w:t xml:space="preserve">ectronic Age. E-Publishing </w:t>
      </w:r>
      <w:proofErr w:type="spellStart"/>
      <w:r w:rsidR="00EA772E">
        <w:rPr>
          <w:sz w:val="20"/>
          <w:szCs w:val="20"/>
        </w:rPr>
        <w:t>Inc</w:t>
      </w:r>
      <w:proofErr w:type="spellEnd"/>
      <w:r w:rsidR="00EA772E">
        <w:rPr>
          <w:sz w:val="20"/>
          <w:szCs w:val="20"/>
        </w:rPr>
        <w:t xml:space="preserve">, </w:t>
      </w:r>
      <w:r w:rsidRPr="003343CE">
        <w:rPr>
          <w:sz w:val="20"/>
          <w:szCs w:val="20"/>
        </w:rPr>
        <w:t>New York, pp. 281-304.</w:t>
      </w:r>
    </w:p>
    <w:p w:rsidR="004C31AE" w:rsidRPr="004C31AE" w:rsidRDefault="004C31AE" w:rsidP="004C31AE">
      <w:pPr>
        <w:pStyle w:val="IEEEReferenceItem"/>
        <w:tabs>
          <w:tab w:val="clear" w:pos="432"/>
        </w:tabs>
        <w:ind w:left="0" w:firstLine="0"/>
        <w:rPr>
          <w:sz w:val="10"/>
          <w:szCs w:val="10"/>
        </w:rPr>
      </w:pPr>
      <w:bookmarkStart w:id="6" w:name="_GoBack"/>
      <w:bookmarkEnd w:id="6"/>
    </w:p>
    <w:p w:rsidR="00354C54" w:rsidRDefault="00354C54" w:rsidP="00EA772E">
      <w:pPr>
        <w:pStyle w:val="IEEEReferenceItem"/>
        <w:tabs>
          <w:tab w:val="clear" w:pos="432"/>
        </w:tabs>
        <w:ind w:left="0" w:firstLine="0"/>
        <w:rPr>
          <w:sz w:val="10"/>
          <w:szCs w:val="10"/>
        </w:rPr>
      </w:pPr>
      <w:r>
        <w:rPr>
          <w:sz w:val="20"/>
          <w:szCs w:val="20"/>
        </w:rPr>
        <w:t>[</w:t>
      </w:r>
      <w:r w:rsidR="00EA772E">
        <w:rPr>
          <w:sz w:val="20"/>
          <w:szCs w:val="20"/>
        </w:rPr>
        <w:t>5</w:t>
      </w:r>
      <w:r>
        <w:rPr>
          <w:sz w:val="20"/>
          <w:szCs w:val="20"/>
        </w:rPr>
        <w:t>]</w:t>
      </w:r>
      <w:r w:rsidRPr="00CF2C49">
        <w:rPr>
          <w:sz w:val="20"/>
          <w:szCs w:val="20"/>
        </w:rPr>
        <w:t xml:space="preserve"> </w:t>
      </w:r>
      <w:r w:rsidRPr="003343CE">
        <w:rPr>
          <w:sz w:val="20"/>
          <w:szCs w:val="20"/>
        </w:rPr>
        <w:t xml:space="preserve">GhasemZadeh, M. </w:t>
      </w:r>
      <w:r w:rsidR="000F6922">
        <w:rPr>
          <w:sz w:val="20"/>
          <w:szCs w:val="20"/>
        </w:rPr>
        <w:t>&amp;</w:t>
      </w:r>
      <w:r w:rsidR="00CF56BB">
        <w:rPr>
          <w:sz w:val="20"/>
          <w:szCs w:val="20"/>
        </w:rPr>
        <w:t xml:space="preserve"> Meinel, C. (2005). Splitting </w:t>
      </w:r>
      <w:r w:rsidRPr="003343CE">
        <w:rPr>
          <w:sz w:val="20"/>
          <w:szCs w:val="20"/>
        </w:rPr>
        <w:t>Versus Unfolding. 7th International Symposium on Representations and Methodology of Future Computing Technology, Tokyo, Japan, 2005</w:t>
      </w:r>
      <w:r w:rsidRPr="007263DB">
        <w:rPr>
          <w:sz w:val="20"/>
          <w:szCs w:val="20"/>
        </w:rPr>
        <w:t>.</w:t>
      </w:r>
    </w:p>
    <w:p w:rsidR="00F30F47" w:rsidRPr="00F30F47" w:rsidRDefault="00F30F47" w:rsidP="000F6922">
      <w:pPr>
        <w:pStyle w:val="IEEEReferenceItem"/>
        <w:tabs>
          <w:tab w:val="clear" w:pos="432"/>
        </w:tabs>
        <w:ind w:left="0" w:firstLine="0"/>
        <w:rPr>
          <w:sz w:val="10"/>
          <w:szCs w:val="10"/>
        </w:rPr>
      </w:pPr>
    </w:p>
    <w:p w:rsidR="007263DB" w:rsidRDefault="007263DB" w:rsidP="00536809">
      <w:pPr>
        <w:pStyle w:val="IEEEReferenceItem"/>
        <w:tabs>
          <w:tab w:val="clear" w:pos="432"/>
        </w:tabs>
        <w:ind w:left="0" w:firstLine="0"/>
        <w:rPr>
          <w:sz w:val="20"/>
          <w:szCs w:val="20"/>
        </w:rPr>
      </w:pPr>
      <w:r w:rsidRPr="007263DB">
        <w:rPr>
          <w:sz w:val="20"/>
          <w:szCs w:val="20"/>
        </w:rPr>
        <w:t>[</w:t>
      </w:r>
      <w:r w:rsidR="00EA772E">
        <w:rPr>
          <w:sz w:val="20"/>
          <w:szCs w:val="20"/>
        </w:rPr>
        <w:t>6</w:t>
      </w:r>
      <w:r w:rsidRPr="007263DB">
        <w:rPr>
          <w:sz w:val="20"/>
          <w:szCs w:val="20"/>
        </w:rPr>
        <w:t xml:space="preserve">] The </w:t>
      </w:r>
      <w:r w:rsidR="00D00873">
        <w:rPr>
          <w:sz w:val="20"/>
          <w:szCs w:val="20"/>
        </w:rPr>
        <w:t>JCMSP</w:t>
      </w:r>
      <w:r w:rsidRPr="007263DB">
        <w:rPr>
          <w:sz w:val="20"/>
          <w:szCs w:val="20"/>
        </w:rPr>
        <w:t xml:space="preserve"> website (2014)</w:t>
      </w:r>
      <w:r w:rsidRPr="007263DB">
        <w:rPr>
          <w:rFonts w:hint="eastAsia"/>
          <w:sz w:val="20"/>
          <w:szCs w:val="20"/>
        </w:rPr>
        <w:t xml:space="preserve">, </w:t>
      </w:r>
      <w:r w:rsidRPr="007263DB">
        <w:rPr>
          <w:sz w:val="20"/>
          <w:szCs w:val="20"/>
        </w:rPr>
        <w:t xml:space="preserve">Available: </w:t>
      </w:r>
      <w:hyperlink r:id="rId21" w:history="1">
        <w:r w:rsidR="00536809" w:rsidRPr="0068172E">
          <w:rPr>
            <w:rStyle w:val="Hyperlink"/>
            <w:sz w:val="20"/>
            <w:szCs w:val="20"/>
          </w:rPr>
          <w:t>http://jcmsp.com/</w:t>
        </w:r>
      </w:hyperlink>
      <w:r w:rsidR="00536809">
        <w:rPr>
          <w:sz w:val="20"/>
          <w:szCs w:val="20"/>
        </w:rPr>
        <w:t xml:space="preserve"> or </w:t>
      </w:r>
      <w:hyperlink r:id="rId22" w:history="1">
        <w:r w:rsidR="00536809" w:rsidRPr="0068172E">
          <w:rPr>
            <w:rStyle w:val="Hyperlink"/>
            <w:sz w:val="20"/>
            <w:szCs w:val="20"/>
          </w:rPr>
          <w:t>http://jcmsp.ir/</w:t>
        </w:r>
      </w:hyperlink>
      <w:r w:rsidRPr="00760902">
        <w:rPr>
          <w:rFonts w:hint="eastAsia"/>
          <w:sz w:val="20"/>
          <w:szCs w:val="20"/>
        </w:rPr>
        <w:t>.</w:t>
      </w:r>
    </w:p>
    <w:p w:rsidR="007263DB" w:rsidRPr="00496E60" w:rsidRDefault="007263DB" w:rsidP="00362AB8">
      <w:pPr>
        <w:pStyle w:val="IEEEReferenceItem"/>
        <w:tabs>
          <w:tab w:val="clear" w:pos="432"/>
        </w:tabs>
        <w:ind w:left="0" w:firstLine="0"/>
        <w:rPr>
          <w:rFonts w:ascii="Verdana" w:hAnsi="Verdana"/>
          <w:sz w:val="17"/>
          <w:szCs w:val="17"/>
        </w:rPr>
      </w:pPr>
    </w:p>
    <w:p w:rsidR="00354C54" w:rsidRDefault="00354C54" w:rsidP="00354C54">
      <w:pPr>
        <w:pStyle w:val="IsiText"/>
        <w:ind w:firstLine="0"/>
        <w:rPr>
          <w:rStyle w:val="postbody"/>
          <w:rFonts w:eastAsia="Calibri"/>
          <w:sz w:val="22"/>
          <w:szCs w:val="22"/>
          <w:lang w:val="en-AU"/>
        </w:rPr>
      </w:pPr>
    </w:p>
    <w:sectPr w:rsidR="00354C54" w:rsidSect="00F30F47">
      <w:endnotePr>
        <w:numFmt w:val="decimal"/>
      </w:endnotePr>
      <w:type w:val="continuous"/>
      <w:pgSz w:w="11907" w:h="16840" w:code="9"/>
      <w:pgMar w:top="1134" w:right="1134" w:bottom="1418" w:left="1134" w:header="720" w:footer="567" w:gutter="0"/>
      <w:pgNumType w:start="1"/>
      <w:cols w:num="2" w:space="709"/>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34EA" w:rsidRDefault="009B34EA" w:rsidP="00BC71B7">
      <w:r>
        <w:separator/>
      </w:r>
    </w:p>
  </w:endnote>
  <w:endnote w:type="continuationSeparator" w:id="0">
    <w:p w:rsidR="009B34EA" w:rsidRDefault="009B34EA" w:rsidP="00BC71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B Lotus">
    <w:panose1 w:val="000004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MS Mincho">
    <w:altName w:val="ＭＳ 明朝"/>
    <w:panose1 w:val="02020609040205080304"/>
    <w:charset w:val="80"/>
    <w:family w:val="modern"/>
    <w:pitch w:val="fixed"/>
    <w:sig w:usb0="E00002FF" w:usb1="6AC7FDFB" w:usb2="00000012" w:usb3="00000000" w:csb0="0002009F" w:csb1="00000000"/>
  </w:font>
  <w:font w:name="B Mitra">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B Nazanin">
    <w:panose1 w:val="000004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5165" w:rsidRDefault="00045165" w:rsidP="005452BC">
    <w:pPr>
      <w:pStyle w:val="Footer"/>
      <w:bidi/>
      <w:ind w:firstLine="0"/>
      <w:jc w:val="center"/>
      <w:rPr>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34EA" w:rsidRDefault="009B34EA" w:rsidP="00BC71B7">
      <w:r>
        <w:separator/>
      </w:r>
    </w:p>
  </w:footnote>
  <w:footnote w:type="continuationSeparator" w:id="0">
    <w:p w:rsidR="009B34EA" w:rsidRDefault="009B34EA" w:rsidP="00BC71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6492" w:rsidRPr="00071A67" w:rsidRDefault="00CB6492" w:rsidP="006B6D8D">
    <w:pPr>
      <w:pStyle w:val="Author"/>
      <w:bidi w:val="0"/>
      <w:jc w:val="left"/>
      <w:rPr>
        <w:i/>
        <w:iCs/>
        <w:sz w:val="18"/>
        <w:szCs w:val="18"/>
        <w:rtl/>
      </w:rPr>
    </w:pPr>
    <w:r w:rsidRPr="00CB6492">
      <w:rPr>
        <w:i/>
        <w:iCs/>
        <w:sz w:val="18"/>
        <w:szCs w:val="18"/>
      </w:rPr>
      <w:t>Author's name and Partners</w:t>
    </w:r>
    <w:r w:rsidRPr="00071A67">
      <w:rPr>
        <w:rFonts w:eastAsia="Calibri"/>
        <w:i/>
        <w:iCs/>
        <w:color w:val="000000"/>
        <w:sz w:val="18"/>
        <w:szCs w:val="18"/>
      </w:rPr>
      <w:t xml:space="preserve">/ </w:t>
    </w:r>
    <w:r w:rsidR="006B6D8D" w:rsidRPr="006B6D8D">
      <w:rPr>
        <w:rFonts w:eastAsia="Calibri"/>
        <w:i/>
        <w:iCs/>
        <w:color w:val="000000"/>
        <w:sz w:val="18"/>
        <w:szCs w:val="18"/>
      </w:rPr>
      <w:t>Journal of Computational Multimedia Signal Processing</w:t>
    </w:r>
    <w:r w:rsidRPr="00071A67">
      <w:rPr>
        <w:i/>
        <w:iCs/>
        <w:color w:val="000000"/>
        <w:sz w:val="18"/>
        <w:szCs w:val="18"/>
      </w:rPr>
      <w:t>, Published online</w:t>
    </w:r>
  </w:p>
  <w:p w:rsidR="00045165" w:rsidRDefault="0004516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nsid w:val="0A7F4BF1"/>
    <w:multiLevelType w:val="hybridMultilevel"/>
    <w:tmpl w:val="912A8EFC"/>
    <w:lvl w:ilvl="0" w:tplc="06DC7E3E">
      <w:start w:val="1"/>
      <w:numFmt w:val="decimal"/>
      <w:pStyle w:val="referenceslist"/>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1D126397"/>
    <w:multiLevelType w:val="hybridMultilevel"/>
    <w:tmpl w:val="C756B41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B855861"/>
    <w:multiLevelType w:val="multilevel"/>
    <w:tmpl w:val="6380B6B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4">
    <w:nsid w:val="313F0081"/>
    <w:multiLevelType w:val="hybridMultilevel"/>
    <w:tmpl w:val="E98EABCE"/>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5">
    <w:nsid w:val="369F36AE"/>
    <w:multiLevelType w:val="hybridMultilevel"/>
    <w:tmpl w:val="CBD43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25565DD"/>
    <w:multiLevelType w:val="hybridMultilevel"/>
    <w:tmpl w:val="2C2E6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0232215"/>
    <w:multiLevelType w:val="multilevel"/>
    <w:tmpl w:val="3D5EA5BC"/>
    <w:lvl w:ilvl="0">
      <w:start w:val="1"/>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nsid w:val="56776869"/>
    <w:multiLevelType w:val="hybridMultilevel"/>
    <w:tmpl w:val="7D20B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F0625FB"/>
    <w:multiLevelType w:val="hybridMultilevel"/>
    <w:tmpl w:val="96245206"/>
    <w:lvl w:ilvl="0" w:tplc="04090005">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nsid w:val="61AE13CD"/>
    <w:multiLevelType w:val="hybridMultilevel"/>
    <w:tmpl w:val="A42E1266"/>
    <w:lvl w:ilvl="0" w:tplc="0409000F">
      <w:start w:val="1"/>
      <w:numFmt w:val="decimal"/>
      <w:lvlText w:val="%1."/>
      <w:lvlJc w:val="left"/>
      <w:pPr>
        <w:ind w:left="786"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1">
    <w:nsid w:val="66E663A3"/>
    <w:multiLevelType w:val="hybridMultilevel"/>
    <w:tmpl w:val="DD2A1A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3281B71"/>
    <w:multiLevelType w:val="hybridMultilevel"/>
    <w:tmpl w:val="E1DC5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2"/>
  </w:num>
  <w:num w:numId="3">
    <w:abstractNumId w:val="10"/>
  </w:num>
  <w:num w:numId="4">
    <w:abstractNumId w:val="9"/>
  </w:num>
  <w:num w:numId="5">
    <w:abstractNumId w:val="4"/>
  </w:num>
  <w:num w:numId="6">
    <w:abstractNumId w:val="1"/>
  </w:num>
  <w:num w:numId="7">
    <w:abstractNumId w:val="0"/>
  </w:num>
  <w:num w:numId="8">
    <w:abstractNumId w:val="7"/>
  </w:num>
  <w:num w:numId="9">
    <w:abstractNumId w:val="6"/>
  </w:num>
  <w:num w:numId="10">
    <w:abstractNumId w:val="7"/>
  </w:num>
  <w:num w:numId="11">
    <w:abstractNumId w:val="12"/>
  </w:num>
  <w:num w:numId="12">
    <w:abstractNumId w:val="3"/>
  </w:num>
  <w:num w:numId="13">
    <w:abstractNumId w:val="7"/>
  </w:num>
  <w:num w:numId="14">
    <w:abstractNumId w:val="7"/>
  </w:num>
  <w:num w:numId="15">
    <w:abstractNumId w:val="7"/>
  </w:num>
  <w:num w:numId="16">
    <w:abstractNumId w:val="7"/>
  </w:num>
  <w:num w:numId="17">
    <w:abstractNumId w:val="7"/>
  </w:num>
  <w:num w:numId="18">
    <w:abstractNumId w:val="8"/>
  </w:num>
  <w:num w:numId="19">
    <w:abstractNumId w:val="7"/>
  </w:num>
  <w:num w:numId="20">
    <w:abstractNumId w:val="0"/>
  </w:num>
  <w:num w:numId="21">
    <w:abstractNumId w:val="0"/>
  </w:num>
  <w:num w:numId="22">
    <w:abstractNumId w:val="0"/>
  </w:num>
  <w:num w:numId="23">
    <w:abstractNumId w:val="5"/>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491F"/>
    <w:rsid w:val="00012459"/>
    <w:rsid w:val="00013930"/>
    <w:rsid w:val="000160AD"/>
    <w:rsid w:val="000236B6"/>
    <w:rsid w:val="000268D0"/>
    <w:rsid w:val="00037C4D"/>
    <w:rsid w:val="0004164E"/>
    <w:rsid w:val="00045165"/>
    <w:rsid w:val="00047F9B"/>
    <w:rsid w:val="000525C5"/>
    <w:rsid w:val="00056F3B"/>
    <w:rsid w:val="00060005"/>
    <w:rsid w:val="0006047D"/>
    <w:rsid w:val="000619C9"/>
    <w:rsid w:val="000654B8"/>
    <w:rsid w:val="00065865"/>
    <w:rsid w:val="000664E0"/>
    <w:rsid w:val="0007162D"/>
    <w:rsid w:val="00074D23"/>
    <w:rsid w:val="000754B7"/>
    <w:rsid w:val="00080521"/>
    <w:rsid w:val="00080C1C"/>
    <w:rsid w:val="0008199D"/>
    <w:rsid w:val="000820F4"/>
    <w:rsid w:val="00095107"/>
    <w:rsid w:val="00096FFD"/>
    <w:rsid w:val="00097935"/>
    <w:rsid w:val="000A410C"/>
    <w:rsid w:val="000B39B3"/>
    <w:rsid w:val="000C108D"/>
    <w:rsid w:val="000C1B97"/>
    <w:rsid w:val="000C1ECB"/>
    <w:rsid w:val="000D65A6"/>
    <w:rsid w:val="000D7F09"/>
    <w:rsid w:val="000E460B"/>
    <w:rsid w:val="000F4739"/>
    <w:rsid w:val="000F6922"/>
    <w:rsid w:val="000F7043"/>
    <w:rsid w:val="000F7430"/>
    <w:rsid w:val="000F788E"/>
    <w:rsid w:val="00101EA7"/>
    <w:rsid w:val="00104AFC"/>
    <w:rsid w:val="00110B71"/>
    <w:rsid w:val="0011151F"/>
    <w:rsid w:val="00112B08"/>
    <w:rsid w:val="00115319"/>
    <w:rsid w:val="001169C2"/>
    <w:rsid w:val="00122A22"/>
    <w:rsid w:val="00123F5E"/>
    <w:rsid w:val="00131722"/>
    <w:rsid w:val="00135644"/>
    <w:rsid w:val="00135989"/>
    <w:rsid w:val="00141A51"/>
    <w:rsid w:val="00145DF6"/>
    <w:rsid w:val="0015339C"/>
    <w:rsid w:val="00156636"/>
    <w:rsid w:val="001600FF"/>
    <w:rsid w:val="001617EE"/>
    <w:rsid w:val="00163F2B"/>
    <w:rsid w:val="00163FCB"/>
    <w:rsid w:val="0016673B"/>
    <w:rsid w:val="00170292"/>
    <w:rsid w:val="001734C3"/>
    <w:rsid w:val="0017513F"/>
    <w:rsid w:val="00175176"/>
    <w:rsid w:val="00176CF8"/>
    <w:rsid w:val="00183990"/>
    <w:rsid w:val="00185C28"/>
    <w:rsid w:val="00190847"/>
    <w:rsid w:val="00193ED4"/>
    <w:rsid w:val="00197E69"/>
    <w:rsid w:val="001A0306"/>
    <w:rsid w:val="001A0640"/>
    <w:rsid w:val="001A09E0"/>
    <w:rsid w:val="001A1313"/>
    <w:rsid w:val="001B3525"/>
    <w:rsid w:val="001C6C65"/>
    <w:rsid w:val="001C76E0"/>
    <w:rsid w:val="001D7603"/>
    <w:rsid w:val="001E0535"/>
    <w:rsid w:val="001E110E"/>
    <w:rsid w:val="001E1C5B"/>
    <w:rsid w:val="001E23AF"/>
    <w:rsid w:val="001F1CC9"/>
    <w:rsid w:val="001F255F"/>
    <w:rsid w:val="001F7A9C"/>
    <w:rsid w:val="001F7E24"/>
    <w:rsid w:val="002005EE"/>
    <w:rsid w:val="00201F60"/>
    <w:rsid w:val="002024FB"/>
    <w:rsid w:val="00203772"/>
    <w:rsid w:val="00207F5C"/>
    <w:rsid w:val="00211788"/>
    <w:rsid w:val="00213505"/>
    <w:rsid w:val="00214ADD"/>
    <w:rsid w:val="0022019E"/>
    <w:rsid w:val="002214DA"/>
    <w:rsid w:val="00221DAC"/>
    <w:rsid w:val="00222C6C"/>
    <w:rsid w:val="00233730"/>
    <w:rsid w:val="002342A5"/>
    <w:rsid w:val="00235364"/>
    <w:rsid w:val="0023563E"/>
    <w:rsid w:val="0024045C"/>
    <w:rsid w:val="00240909"/>
    <w:rsid w:val="00241961"/>
    <w:rsid w:val="00245855"/>
    <w:rsid w:val="00253614"/>
    <w:rsid w:val="00253FB7"/>
    <w:rsid w:val="002550D3"/>
    <w:rsid w:val="00260B05"/>
    <w:rsid w:val="00264088"/>
    <w:rsid w:val="00265A10"/>
    <w:rsid w:val="00266BD7"/>
    <w:rsid w:val="002763A7"/>
    <w:rsid w:val="00281E5B"/>
    <w:rsid w:val="00290259"/>
    <w:rsid w:val="002922FB"/>
    <w:rsid w:val="00293775"/>
    <w:rsid w:val="00294B1B"/>
    <w:rsid w:val="00294D0C"/>
    <w:rsid w:val="00294DD6"/>
    <w:rsid w:val="00295555"/>
    <w:rsid w:val="002A1737"/>
    <w:rsid w:val="002B2700"/>
    <w:rsid w:val="002B78C1"/>
    <w:rsid w:val="002C5891"/>
    <w:rsid w:val="002C6075"/>
    <w:rsid w:val="002C65B8"/>
    <w:rsid w:val="002C7892"/>
    <w:rsid w:val="002D31FC"/>
    <w:rsid w:val="002D35BD"/>
    <w:rsid w:val="002D5CFA"/>
    <w:rsid w:val="002D723F"/>
    <w:rsid w:val="002E2204"/>
    <w:rsid w:val="002E26B4"/>
    <w:rsid w:val="002F0701"/>
    <w:rsid w:val="002F20F8"/>
    <w:rsid w:val="002F4B09"/>
    <w:rsid w:val="002F5A9A"/>
    <w:rsid w:val="00301755"/>
    <w:rsid w:val="003021B3"/>
    <w:rsid w:val="00310AB5"/>
    <w:rsid w:val="00313D8F"/>
    <w:rsid w:val="00315F07"/>
    <w:rsid w:val="0032714F"/>
    <w:rsid w:val="003302EE"/>
    <w:rsid w:val="003339C8"/>
    <w:rsid w:val="00335859"/>
    <w:rsid w:val="00341409"/>
    <w:rsid w:val="00346E62"/>
    <w:rsid w:val="003501DC"/>
    <w:rsid w:val="00350FB5"/>
    <w:rsid w:val="00354C54"/>
    <w:rsid w:val="00362AB8"/>
    <w:rsid w:val="00371B5E"/>
    <w:rsid w:val="00373A40"/>
    <w:rsid w:val="00382885"/>
    <w:rsid w:val="00384222"/>
    <w:rsid w:val="00385008"/>
    <w:rsid w:val="003858CA"/>
    <w:rsid w:val="003864A6"/>
    <w:rsid w:val="00393ECE"/>
    <w:rsid w:val="003953F7"/>
    <w:rsid w:val="00397BC2"/>
    <w:rsid w:val="003A01E7"/>
    <w:rsid w:val="003B1EBE"/>
    <w:rsid w:val="003C293D"/>
    <w:rsid w:val="003C2E5B"/>
    <w:rsid w:val="003C310E"/>
    <w:rsid w:val="003C31C3"/>
    <w:rsid w:val="003D4550"/>
    <w:rsid w:val="003D4607"/>
    <w:rsid w:val="003E15DF"/>
    <w:rsid w:val="003E48E2"/>
    <w:rsid w:val="003F2C30"/>
    <w:rsid w:val="003F5443"/>
    <w:rsid w:val="00402D60"/>
    <w:rsid w:val="004070C6"/>
    <w:rsid w:val="004112CC"/>
    <w:rsid w:val="004125B6"/>
    <w:rsid w:val="00412CF4"/>
    <w:rsid w:val="00421A24"/>
    <w:rsid w:val="00426950"/>
    <w:rsid w:val="00432CA7"/>
    <w:rsid w:val="00434449"/>
    <w:rsid w:val="004345CC"/>
    <w:rsid w:val="00435CDE"/>
    <w:rsid w:val="00444DB4"/>
    <w:rsid w:val="00447E52"/>
    <w:rsid w:val="00451832"/>
    <w:rsid w:val="0045367F"/>
    <w:rsid w:val="004539C1"/>
    <w:rsid w:val="0045522D"/>
    <w:rsid w:val="00455563"/>
    <w:rsid w:val="00457153"/>
    <w:rsid w:val="00457DDC"/>
    <w:rsid w:val="00462B7F"/>
    <w:rsid w:val="00463C52"/>
    <w:rsid w:val="00465819"/>
    <w:rsid w:val="00471114"/>
    <w:rsid w:val="00471DA5"/>
    <w:rsid w:val="00473F81"/>
    <w:rsid w:val="004750AB"/>
    <w:rsid w:val="004824A0"/>
    <w:rsid w:val="00490235"/>
    <w:rsid w:val="004924F9"/>
    <w:rsid w:val="004A0852"/>
    <w:rsid w:val="004A1AA9"/>
    <w:rsid w:val="004A2D05"/>
    <w:rsid w:val="004A3F90"/>
    <w:rsid w:val="004A56B2"/>
    <w:rsid w:val="004A6813"/>
    <w:rsid w:val="004A6F8D"/>
    <w:rsid w:val="004B0ED0"/>
    <w:rsid w:val="004B2986"/>
    <w:rsid w:val="004B36EB"/>
    <w:rsid w:val="004C1F7E"/>
    <w:rsid w:val="004C31AE"/>
    <w:rsid w:val="004C5562"/>
    <w:rsid w:val="004C70B7"/>
    <w:rsid w:val="004C7684"/>
    <w:rsid w:val="004C7D34"/>
    <w:rsid w:val="004E2131"/>
    <w:rsid w:val="004E24F3"/>
    <w:rsid w:val="004E261D"/>
    <w:rsid w:val="004E54D7"/>
    <w:rsid w:val="004F0C1F"/>
    <w:rsid w:val="004F49C9"/>
    <w:rsid w:val="00504642"/>
    <w:rsid w:val="00514550"/>
    <w:rsid w:val="00517033"/>
    <w:rsid w:val="00522CDD"/>
    <w:rsid w:val="00526D26"/>
    <w:rsid w:val="0052779D"/>
    <w:rsid w:val="00531E25"/>
    <w:rsid w:val="0053203B"/>
    <w:rsid w:val="00532765"/>
    <w:rsid w:val="00535138"/>
    <w:rsid w:val="005355D1"/>
    <w:rsid w:val="00536809"/>
    <w:rsid w:val="0054149C"/>
    <w:rsid w:val="00544A26"/>
    <w:rsid w:val="005452BC"/>
    <w:rsid w:val="00553C3E"/>
    <w:rsid w:val="00554EF7"/>
    <w:rsid w:val="005562E9"/>
    <w:rsid w:val="00562993"/>
    <w:rsid w:val="00566DB4"/>
    <w:rsid w:val="00572012"/>
    <w:rsid w:val="005742DC"/>
    <w:rsid w:val="005770CC"/>
    <w:rsid w:val="00582A14"/>
    <w:rsid w:val="00583173"/>
    <w:rsid w:val="00585A02"/>
    <w:rsid w:val="00586F0E"/>
    <w:rsid w:val="00592F04"/>
    <w:rsid w:val="00595996"/>
    <w:rsid w:val="00595B3D"/>
    <w:rsid w:val="00597648"/>
    <w:rsid w:val="005A4908"/>
    <w:rsid w:val="005B1C2B"/>
    <w:rsid w:val="005B6EB4"/>
    <w:rsid w:val="005C07B9"/>
    <w:rsid w:val="005C1DDF"/>
    <w:rsid w:val="005C62BF"/>
    <w:rsid w:val="005D191F"/>
    <w:rsid w:val="005D6B45"/>
    <w:rsid w:val="005F4A98"/>
    <w:rsid w:val="005F60F1"/>
    <w:rsid w:val="00603C75"/>
    <w:rsid w:val="0060787B"/>
    <w:rsid w:val="00613361"/>
    <w:rsid w:val="00613A81"/>
    <w:rsid w:val="00614FF6"/>
    <w:rsid w:val="00617270"/>
    <w:rsid w:val="00625D62"/>
    <w:rsid w:val="00632D28"/>
    <w:rsid w:val="00635ADA"/>
    <w:rsid w:val="00636DB2"/>
    <w:rsid w:val="00636DD8"/>
    <w:rsid w:val="006401A6"/>
    <w:rsid w:val="0064610B"/>
    <w:rsid w:val="006468CB"/>
    <w:rsid w:val="00651278"/>
    <w:rsid w:val="00652967"/>
    <w:rsid w:val="006565B0"/>
    <w:rsid w:val="00660BF4"/>
    <w:rsid w:val="00664978"/>
    <w:rsid w:val="00664EEB"/>
    <w:rsid w:val="006674D4"/>
    <w:rsid w:val="00667735"/>
    <w:rsid w:val="0067272B"/>
    <w:rsid w:val="00677748"/>
    <w:rsid w:val="006837BE"/>
    <w:rsid w:val="0068767D"/>
    <w:rsid w:val="006945C3"/>
    <w:rsid w:val="006963C6"/>
    <w:rsid w:val="00697B57"/>
    <w:rsid w:val="006A4886"/>
    <w:rsid w:val="006A6206"/>
    <w:rsid w:val="006A6EA7"/>
    <w:rsid w:val="006B125D"/>
    <w:rsid w:val="006B314E"/>
    <w:rsid w:val="006B50F8"/>
    <w:rsid w:val="006B6D8D"/>
    <w:rsid w:val="006B7FC9"/>
    <w:rsid w:val="006C1585"/>
    <w:rsid w:val="006C1DAA"/>
    <w:rsid w:val="006C3CE6"/>
    <w:rsid w:val="006C63A7"/>
    <w:rsid w:val="006D464B"/>
    <w:rsid w:val="006E49CD"/>
    <w:rsid w:val="006E5772"/>
    <w:rsid w:val="006F020E"/>
    <w:rsid w:val="006F50F3"/>
    <w:rsid w:val="006F650E"/>
    <w:rsid w:val="006F6938"/>
    <w:rsid w:val="00700CA1"/>
    <w:rsid w:val="007046A5"/>
    <w:rsid w:val="00712E10"/>
    <w:rsid w:val="00712F33"/>
    <w:rsid w:val="00716F1B"/>
    <w:rsid w:val="007235E5"/>
    <w:rsid w:val="00725248"/>
    <w:rsid w:val="007263DB"/>
    <w:rsid w:val="00732940"/>
    <w:rsid w:val="00734379"/>
    <w:rsid w:val="00735B19"/>
    <w:rsid w:val="007361CC"/>
    <w:rsid w:val="007377E8"/>
    <w:rsid w:val="007404E7"/>
    <w:rsid w:val="00744B65"/>
    <w:rsid w:val="007514FA"/>
    <w:rsid w:val="0075333C"/>
    <w:rsid w:val="00757119"/>
    <w:rsid w:val="00761A38"/>
    <w:rsid w:val="007627D7"/>
    <w:rsid w:val="00765D76"/>
    <w:rsid w:val="0076678C"/>
    <w:rsid w:val="007668C4"/>
    <w:rsid w:val="00770EF7"/>
    <w:rsid w:val="00774CF8"/>
    <w:rsid w:val="007771C9"/>
    <w:rsid w:val="007771E4"/>
    <w:rsid w:val="00777431"/>
    <w:rsid w:val="007868B2"/>
    <w:rsid w:val="007877CB"/>
    <w:rsid w:val="00787995"/>
    <w:rsid w:val="007931FF"/>
    <w:rsid w:val="00795AA1"/>
    <w:rsid w:val="007A76F4"/>
    <w:rsid w:val="007A7C07"/>
    <w:rsid w:val="007B330A"/>
    <w:rsid w:val="007B63EF"/>
    <w:rsid w:val="007B7232"/>
    <w:rsid w:val="007B7633"/>
    <w:rsid w:val="007C0282"/>
    <w:rsid w:val="007C0AB0"/>
    <w:rsid w:val="007C19E5"/>
    <w:rsid w:val="007C252A"/>
    <w:rsid w:val="007D1195"/>
    <w:rsid w:val="007D300E"/>
    <w:rsid w:val="007E73A3"/>
    <w:rsid w:val="007F1165"/>
    <w:rsid w:val="007F3F28"/>
    <w:rsid w:val="007F4815"/>
    <w:rsid w:val="007F59AD"/>
    <w:rsid w:val="00811869"/>
    <w:rsid w:val="0081303E"/>
    <w:rsid w:val="008141DE"/>
    <w:rsid w:val="008212A1"/>
    <w:rsid w:val="008214F8"/>
    <w:rsid w:val="00823304"/>
    <w:rsid w:val="00825C00"/>
    <w:rsid w:val="008306F0"/>
    <w:rsid w:val="00836F6C"/>
    <w:rsid w:val="00844A19"/>
    <w:rsid w:val="008535A7"/>
    <w:rsid w:val="00853C7E"/>
    <w:rsid w:val="00865010"/>
    <w:rsid w:val="008660C0"/>
    <w:rsid w:val="00873311"/>
    <w:rsid w:val="00873986"/>
    <w:rsid w:val="0087495B"/>
    <w:rsid w:val="008755F3"/>
    <w:rsid w:val="0087663F"/>
    <w:rsid w:val="008820FA"/>
    <w:rsid w:val="00886940"/>
    <w:rsid w:val="00887D77"/>
    <w:rsid w:val="008A0621"/>
    <w:rsid w:val="008A200E"/>
    <w:rsid w:val="008A2C35"/>
    <w:rsid w:val="008A56FD"/>
    <w:rsid w:val="008A6CA9"/>
    <w:rsid w:val="008B0429"/>
    <w:rsid w:val="008B0FC3"/>
    <w:rsid w:val="008B6E6C"/>
    <w:rsid w:val="008B75A4"/>
    <w:rsid w:val="008C4443"/>
    <w:rsid w:val="008C7BAF"/>
    <w:rsid w:val="008D36D1"/>
    <w:rsid w:val="008D3AB9"/>
    <w:rsid w:val="008D66FB"/>
    <w:rsid w:val="008E0661"/>
    <w:rsid w:val="008E2306"/>
    <w:rsid w:val="008E37F0"/>
    <w:rsid w:val="008E5104"/>
    <w:rsid w:val="008E5273"/>
    <w:rsid w:val="008E5603"/>
    <w:rsid w:val="008F1955"/>
    <w:rsid w:val="008F3668"/>
    <w:rsid w:val="008F3D4A"/>
    <w:rsid w:val="008F5228"/>
    <w:rsid w:val="008F70D6"/>
    <w:rsid w:val="008F7285"/>
    <w:rsid w:val="0090049B"/>
    <w:rsid w:val="009033B4"/>
    <w:rsid w:val="00911D80"/>
    <w:rsid w:val="00912B27"/>
    <w:rsid w:val="00926C07"/>
    <w:rsid w:val="00927416"/>
    <w:rsid w:val="009310C1"/>
    <w:rsid w:val="00933364"/>
    <w:rsid w:val="00934F5B"/>
    <w:rsid w:val="00941020"/>
    <w:rsid w:val="009476E0"/>
    <w:rsid w:val="00947DAC"/>
    <w:rsid w:val="009558CF"/>
    <w:rsid w:val="0095791D"/>
    <w:rsid w:val="00962F88"/>
    <w:rsid w:val="0096387C"/>
    <w:rsid w:val="00965540"/>
    <w:rsid w:val="00965CF2"/>
    <w:rsid w:val="00970E52"/>
    <w:rsid w:val="00971D36"/>
    <w:rsid w:val="00975999"/>
    <w:rsid w:val="0097644B"/>
    <w:rsid w:val="00981BAF"/>
    <w:rsid w:val="0099485B"/>
    <w:rsid w:val="009965EC"/>
    <w:rsid w:val="009975F9"/>
    <w:rsid w:val="009A02A8"/>
    <w:rsid w:val="009A23A4"/>
    <w:rsid w:val="009A38F1"/>
    <w:rsid w:val="009B1DB9"/>
    <w:rsid w:val="009B34EA"/>
    <w:rsid w:val="009B4BF4"/>
    <w:rsid w:val="009B4DFF"/>
    <w:rsid w:val="009C0A82"/>
    <w:rsid w:val="009C24D9"/>
    <w:rsid w:val="009C2B31"/>
    <w:rsid w:val="009C37EE"/>
    <w:rsid w:val="009C63B7"/>
    <w:rsid w:val="009D1801"/>
    <w:rsid w:val="009D576D"/>
    <w:rsid w:val="009D6D5E"/>
    <w:rsid w:val="009E0331"/>
    <w:rsid w:val="009E4477"/>
    <w:rsid w:val="009E617E"/>
    <w:rsid w:val="009E7570"/>
    <w:rsid w:val="009F19F7"/>
    <w:rsid w:val="009F36E6"/>
    <w:rsid w:val="009F670C"/>
    <w:rsid w:val="009F6E3D"/>
    <w:rsid w:val="009F702A"/>
    <w:rsid w:val="00A05B76"/>
    <w:rsid w:val="00A111FD"/>
    <w:rsid w:val="00A1438A"/>
    <w:rsid w:val="00A1515A"/>
    <w:rsid w:val="00A176B7"/>
    <w:rsid w:val="00A22359"/>
    <w:rsid w:val="00A25337"/>
    <w:rsid w:val="00A26AA0"/>
    <w:rsid w:val="00A30E26"/>
    <w:rsid w:val="00A32FBE"/>
    <w:rsid w:val="00A37483"/>
    <w:rsid w:val="00A4192E"/>
    <w:rsid w:val="00A41B39"/>
    <w:rsid w:val="00A450D5"/>
    <w:rsid w:val="00A5510C"/>
    <w:rsid w:val="00A56877"/>
    <w:rsid w:val="00A6022B"/>
    <w:rsid w:val="00A61853"/>
    <w:rsid w:val="00A6524D"/>
    <w:rsid w:val="00A65947"/>
    <w:rsid w:val="00A7194A"/>
    <w:rsid w:val="00A720F3"/>
    <w:rsid w:val="00A73BCD"/>
    <w:rsid w:val="00A7608C"/>
    <w:rsid w:val="00A76DF9"/>
    <w:rsid w:val="00A832AB"/>
    <w:rsid w:val="00A84092"/>
    <w:rsid w:val="00A90097"/>
    <w:rsid w:val="00A96DC1"/>
    <w:rsid w:val="00AA3CFF"/>
    <w:rsid w:val="00AA4C31"/>
    <w:rsid w:val="00AB02BC"/>
    <w:rsid w:val="00AB612B"/>
    <w:rsid w:val="00AB7594"/>
    <w:rsid w:val="00AB7F56"/>
    <w:rsid w:val="00AD09FB"/>
    <w:rsid w:val="00AD37DF"/>
    <w:rsid w:val="00AD6674"/>
    <w:rsid w:val="00AD7691"/>
    <w:rsid w:val="00AD7A12"/>
    <w:rsid w:val="00AE1682"/>
    <w:rsid w:val="00AE26BE"/>
    <w:rsid w:val="00AE7ABE"/>
    <w:rsid w:val="00AF09B5"/>
    <w:rsid w:val="00AF172F"/>
    <w:rsid w:val="00B01AFF"/>
    <w:rsid w:val="00B0207F"/>
    <w:rsid w:val="00B039EE"/>
    <w:rsid w:val="00B10A04"/>
    <w:rsid w:val="00B13438"/>
    <w:rsid w:val="00B172E0"/>
    <w:rsid w:val="00B221BD"/>
    <w:rsid w:val="00B2478B"/>
    <w:rsid w:val="00B248C6"/>
    <w:rsid w:val="00B27690"/>
    <w:rsid w:val="00B311CF"/>
    <w:rsid w:val="00B34BCB"/>
    <w:rsid w:val="00B37423"/>
    <w:rsid w:val="00B40C8A"/>
    <w:rsid w:val="00B41E9A"/>
    <w:rsid w:val="00B421E3"/>
    <w:rsid w:val="00B47838"/>
    <w:rsid w:val="00B5076D"/>
    <w:rsid w:val="00B60344"/>
    <w:rsid w:val="00B626E7"/>
    <w:rsid w:val="00B62921"/>
    <w:rsid w:val="00B6784D"/>
    <w:rsid w:val="00B7150C"/>
    <w:rsid w:val="00B72A39"/>
    <w:rsid w:val="00B75426"/>
    <w:rsid w:val="00B80F3E"/>
    <w:rsid w:val="00B86321"/>
    <w:rsid w:val="00B9168D"/>
    <w:rsid w:val="00B92BFA"/>
    <w:rsid w:val="00B9690D"/>
    <w:rsid w:val="00B96919"/>
    <w:rsid w:val="00BA03DB"/>
    <w:rsid w:val="00BA2AB6"/>
    <w:rsid w:val="00BA3393"/>
    <w:rsid w:val="00BA3B05"/>
    <w:rsid w:val="00BA3D64"/>
    <w:rsid w:val="00BA45EB"/>
    <w:rsid w:val="00BA60CF"/>
    <w:rsid w:val="00BA794C"/>
    <w:rsid w:val="00BC1404"/>
    <w:rsid w:val="00BC4955"/>
    <w:rsid w:val="00BC52A0"/>
    <w:rsid w:val="00BC71B7"/>
    <w:rsid w:val="00BD478F"/>
    <w:rsid w:val="00BE475E"/>
    <w:rsid w:val="00BE62DC"/>
    <w:rsid w:val="00BF0274"/>
    <w:rsid w:val="00BF0F26"/>
    <w:rsid w:val="00BF18E3"/>
    <w:rsid w:val="00BF3D88"/>
    <w:rsid w:val="00BF4E43"/>
    <w:rsid w:val="00BF7358"/>
    <w:rsid w:val="00C060AC"/>
    <w:rsid w:val="00C10209"/>
    <w:rsid w:val="00C172E2"/>
    <w:rsid w:val="00C17EAF"/>
    <w:rsid w:val="00C21864"/>
    <w:rsid w:val="00C22858"/>
    <w:rsid w:val="00C24528"/>
    <w:rsid w:val="00C26D26"/>
    <w:rsid w:val="00C3431F"/>
    <w:rsid w:val="00C40234"/>
    <w:rsid w:val="00C456E5"/>
    <w:rsid w:val="00C53FAA"/>
    <w:rsid w:val="00C54F4A"/>
    <w:rsid w:val="00C5561E"/>
    <w:rsid w:val="00C6010F"/>
    <w:rsid w:val="00C60D88"/>
    <w:rsid w:val="00C664EF"/>
    <w:rsid w:val="00C66DAE"/>
    <w:rsid w:val="00C702DB"/>
    <w:rsid w:val="00C70D7D"/>
    <w:rsid w:val="00C817D4"/>
    <w:rsid w:val="00C84A6D"/>
    <w:rsid w:val="00C85B0E"/>
    <w:rsid w:val="00C90033"/>
    <w:rsid w:val="00C943B5"/>
    <w:rsid w:val="00CA399D"/>
    <w:rsid w:val="00CA4DBD"/>
    <w:rsid w:val="00CA71F4"/>
    <w:rsid w:val="00CB1D14"/>
    <w:rsid w:val="00CB4085"/>
    <w:rsid w:val="00CB4D27"/>
    <w:rsid w:val="00CB6492"/>
    <w:rsid w:val="00CB7825"/>
    <w:rsid w:val="00CC2A45"/>
    <w:rsid w:val="00CC2FF0"/>
    <w:rsid w:val="00CC426B"/>
    <w:rsid w:val="00CC516E"/>
    <w:rsid w:val="00CC5531"/>
    <w:rsid w:val="00CD249A"/>
    <w:rsid w:val="00CD2E2C"/>
    <w:rsid w:val="00CD447B"/>
    <w:rsid w:val="00CD4C9F"/>
    <w:rsid w:val="00CD762C"/>
    <w:rsid w:val="00CE1661"/>
    <w:rsid w:val="00CE1DA6"/>
    <w:rsid w:val="00CE5ADF"/>
    <w:rsid w:val="00CE5E42"/>
    <w:rsid w:val="00CE7FBD"/>
    <w:rsid w:val="00CF1C3C"/>
    <w:rsid w:val="00CF2C49"/>
    <w:rsid w:val="00CF3C29"/>
    <w:rsid w:val="00CF56BB"/>
    <w:rsid w:val="00D00168"/>
    <w:rsid w:val="00D0034E"/>
    <w:rsid w:val="00D0054A"/>
    <w:rsid w:val="00D00873"/>
    <w:rsid w:val="00D02258"/>
    <w:rsid w:val="00D07F9D"/>
    <w:rsid w:val="00D1027C"/>
    <w:rsid w:val="00D103C4"/>
    <w:rsid w:val="00D2238B"/>
    <w:rsid w:val="00D22599"/>
    <w:rsid w:val="00D30994"/>
    <w:rsid w:val="00D3174F"/>
    <w:rsid w:val="00D35117"/>
    <w:rsid w:val="00D40C43"/>
    <w:rsid w:val="00D41E52"/>
    <w:rsid w:val="00D44C17"/>
    <w:rsid w:val="00D472C7"/>
    <w:rsid w:val="00D505AB"/>
    <w:rsid w:val="00D5086F"/>
    <w:rsid w:val="00D54DD9"/>
    <w:rsid w:val="00D57C65"/>
    <w:rsid w:val="00D6244A"/>
    <w:rsid w:val="00D66EE0"/>
    <w:rsid w:val="00D73BCD"/>
    <w:rsid w:val="00D77DB5"/>
    <w:rsid w:val="00D80330"/>
    <w:rsid w:val="00D9125A"/>
    <w:rsid w:val="00D92360"/>
    <w:rsid w:val="00DA45C7"/>
    <w:rsid w:val="00DA468B"/>
    <w:rsid w:val="00DB0481"/>
    <w:rsid w:val="00DB4B5C"/>
    <w:rsid w:val="00DB66E4"/>
    <w:rsid w:val="00DB6E83"/>
    <w:rsid w:val="00DC100D"/>
    <w:rsid w:val="00DC53E9"/>
    <w:rsid w:val="00DC7F89"/>
    <w:rsid w:val="00DD06FD"/>
    <w:rsid w:val="00DD6745"/>
    <w:rsid w:val="00DE0279"/>
    <w:rsid w:val="00DE0688"/>
    <w:rsid w:val="00DE326A"/>
    <w:rsid w:val="00DE37CC"/>
    <w:rsid w:val="00DE4F03"/>
    <w:rsid w:val="00DE6D9F"/>
    <w:rsid w:val="00DF0EDD"/>
    <w:rsid w:val="00DF19F7"/>
    <w:rsid w:val="00DF516C"/>
    <w:rsid w:val="00DF696B"/>
    <w:rsid w:val="00E02D03"/>
    <w:rsid w:val="00E0642A"/>
    <w:rsid w:val="00E06DCF"/>
    <w:rsid w:val="00E073FB"/>
    <w:rsid w:val="00E10050"/>
    <w:rsid w:val="00E14E08"/>
    <w:rsid w:val="00E166A2"/>
    <w:rsid w:val="00E17D7F"/>
    <w:rsid w:val="00E21104"/>
    <w:rsid w:val="00E21C62"/>
    <w:rsid w:val="00E26DBE"/>
    <w:rsid w:val="00E2792F"/>
    <w:rsid w:val="00E31F05"/>
    <w:rsid w:val="00E33EDB"/>
    <w:rsid w:val="00E37DC5"/>
    <w:rsid w:val="00E42D3F"/>
    <w:rsid w:val="00E435D3"/>
    <w:rsid w:val="00E43633"/>
    <w:rsid w:val="00E4741E"/>
    <w:rsid w:val="00E50DC9"/>
    <w:rsid w:val="00E526DB"/>
    <w:rsid w:val="00E6015F"/>
    <w:rsid w:val="00E61E77"/>
    <w:rsid w:val="00E72EF3"/>
    <w:rsid w:val="00E803B0"/>
    <w:rsid w:val="00E81A0D"/>
    <w:rsid w:val="00E85C8E"/>
    <w:rsid w:val="00E875E5"/>
    <w:rsid w:val="00E91A09"/>
    <w:rsid w:val="00E968A5"/>
    <w:rsid w:val="00E96AD6"/>
    <w:rsid w:val="00EA0001"/>
    <w:rsid w:val="00EA1B35"/>
    <w:rsid w:val="00EA47B0"/>
    <w:rsid w:val="00EA613A"/>
    <w:rsid w:val="00EA772E"/>
    <w:rsid w:val="00EA787E"/>
    <w:rsid w:val="00EB56EC"/>
    <w:rsid w:val="00EB6CB3"/>
    <w:rsid w:val="00EC18C5"/>
    <w:rsid w:val="00EC1D31"/>
    <w:rsid w:val="00EC1F93"/>
    <w:rsid w:val="00EC37B0"/>
    <w:rsid w:val="00ED1586"/>
    <w:rsid w:val="00EE330C"/>
    <w:rsid w:val="00EF4670"/>
    <w:rsid w:val="00F00F70"/>
    <w:rsid w:val="00F01F57"/>
    <w:rsid w:val="00F02DB7"/>
    <w:rsid w:val="00F03657"/>
    <w:rsid w:val="00F05FB6"/>
    <w:rsid w:val="00F10D5D"/>
    <w:rsid w:val="00F117AE"/>
    <w:rsid w:val="00F11C76"/>
    <w:rsid w:val="00F1245B"/>
    <w:rsid w:val="00F17063"/>
    <w:rsid w:val="00F23BB6"/>
    <w:rsid w:val="00F243F5"/>
    <w:rsid w:val="00F264FB"/>
    <w:rsid w:val="00F30F47"/>
    <w:rsid w:val="00F349C2"/>
    <w:rsid w:val="00F3729A"/>
    <w:rsid w:val="00F40CDF"/>
    <w:rsid w:val="00F43D69"/>
    <w:rsid w:val="00F4491F"/>
    <w:rsid w:val="00F56FEE"/>
    <w:rsid w:val="00F60804"/>
    <w:rsid w:val="00F641DA"/>
    <w:rsid w:val="00F64895"/>
    <w:rsid w:val="00F66626"/>
    <w:rsid w:val="00F669BA"/>
    <w:rsid w:val="00F7486D"/>
    <w:rsid w:val="00F7597B"/>
    <w:rsid w:val="00F77DBB"/>
    <w:rsid w:val="00F809B5"/>
    <w:rsid w:val="00F80E69"/>
    <w:rsid w:val="00F8574F"/>
    <w:rsid w:val="00F879D8"/>
    <w:rsid w:val="00F92A5A"/>
    <w:rsid w:val="00FA353D"/>
    <w:rsid w:val="00FA4569"/>
    <w:rsid w:val="00FA7E6B"/>
    <w:rsid w:val="00FB49A4"/>
    <w:rsid w:val="00FB7B78"/>
    <w:rsid w:val="00FC7239"/>
    <w:rsid w:val="00FC7AB7"/>
    <w:rsid w:val="00FD00E2"/>
    <w:rsid w:val="00FD0D4F"/>
    <w:rsid w:val="00FD205C"/>
    <w:rsid w:val="00FD3EE5"/>
    <w:rsid w:val="00FD6E6F"/>
    <w:rsid w:val="00FD72EA"/>
    <w:rsid w:val="00FD7518"/>
    <w:rsid w:val="00FE0BE9"/>
    <w:rsid w:val="00FE28B1"/>
    <w:rsid w:val="00FE4EBC"/>
    <w:rsid w:val="00FE5632"/>
    <w:rsid w:val="00FE5F3E"/>
    <w:rsid w:val="00FF4252"/>
    <w:rsid w:val="00FF519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fa-I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0" w:unhideWhenUsed="0"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71B7"/>
    <w:pPr>
      <w:spacing w:line="480" w:lineRule="auto"/>
      <w:ind w:firstLine="357"/>
      <w:jc w:val="both"/>
    </w:pPr>
    <w:rPr>
      <w:rFonts w:ascii="Times New Roman" w:hAnsi="Times New Roman" w:cs="Times New Roman"/>
      <w:sz w:val="22"/>
      <w:szCs w:val="22"/>
      <w:lang w:bidi="ar-SA"/>
    </w:rPr>
  </w:style>
  <w:style w:type="paragraph" w:styleId="Heading1">
    <w:name w:val="heading 1"/>
    <w:basedOn w:val="Normal"/>
    <w:next w:val="Normal"/>
    <w:link w:val="Heading1Char"/>
    <w:autoRedefine/>
    <w:uiPriority w:val="9"/>
    <w:qFormat/>
    <w:rsid w:val="00DB0481"/>
    <w:pPr>
      <w:keepNext/>
      <w:keepLines/>
      <w:spacing w:before="240" w:line="240" w:lineRule="auto"/>
      <w:ind w:firstLine="0"/>
      <w:jc w:val="left"/>
      <w:outlineLvl w:val="0"/>
    </w:pPr>
    <w:rPr>
      <w:rFonts w:eastAsia="Times New Roman"/>
      <w:b/>
      <w:bCs/>
      <w:kern w:val="36"/>
      <w:szCs w:val="20"/>
      <w:lang w:bidi="fa-IR"/>
    </w:rPr>
  </w:style>
  <w:style w:type="paragraph" w:styleId="Heading2">
    <w:name w:val="heading 2"/>
    <w:basedOn w:val="Normal"/>
    <w:next w:val="Normal"/>
    <w:link w:val="Heading2Char"/>
    <w:qFormat/>
    <w:rsid w:val="007514FA"/>
    <w:pPr>
      <w:keepNext/>
      <w:spacing w:before="240" w:after="120" w:line="240" w:lineRule="auto"/>
      <w:ind w:firstLine="0"/>
      <w:jc w:val="left"/>
      <w:outlineLvl w:val="1"/>
    </w:pPr>
    <w:rPr>
      <w:rFonts w:eastAsia="Times New Roman"/>
      <w:b/>
      <w:bCs/>
      <w:sz w:val="24"/>
      <w:szCs w:val="24"/>
      <w:lang w:bidi="fa-IR"/>
    </w:rPr>
  </w:style>
  <w:style w:type="paragraph" w:styleId="Heading3">
    <w:name w:val="heading 3"/>
    <w:basedOn w:val="Normal"/>
    <w:next w:val="Normal"/>
    <w:link w:val="Heading3Char"/>
    <w:qFormat/>
    <w:rsid w:val="00BC71B7"/>
    <w:pPr>
      <w:keepNext/>
      <w:spacing w:before="240" w:after="60"/>
      <w:outlineLvl w:val="2"/>
    </w:pPr>
    <w:rPr>
      <w:rFonts w:ascii="Cambria" w:eastAsia="Times New Roman" w:hAnsi="Cambria"/>
      <w:b/>
      <w:bCs/>
      <w:sz w:val="26"/>
      <w:szCs w:val="26"/>
      <w:lang w:bidi="fa-I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B0481"/>
    <w:rPr>
      <w:rFonts w:ascii="Times New Roman" w:eastAsia="Times New Roman" w:hAnsi="Times New Roman" w:cs="Times New Roman"/>
      <w:b/>
      <w:bCs/>
      <w:kern w:val="36"/>
      <w:sz w:val="22"/>
      <w:lang w:bidi="fa-IR"/>
    </w:rPr>
  </w:style>
  <w:style w:type="character" w:customStyle="1" w:styleId="Heading2Char">
    <w:name w:val="Heading 2 Char"/>
    <w:link w:val="Heading2"/>
    <w:rsid w:val="007514FA"/>
    <w:rPr>
      <w:rFonts w:ascii="Times New Roman" w:eastAsia="Times New Roman" w:hAnsi="Times New Roman" w:cs="Times New Roman"/>
      <w:b/>
      <w:bCs/>
      <w:sz w:val="24"/>
      <w:szCs w:val="24"/>
    </w:rPr>
  </w:style>
  <w:style w:type="character" w:customStyle="1" w:styleId="postbody">
    <w:name w:val="postbody"/>
    <w:rsid w:val="00F4491F"/>
  </w:style>
  <w:style w:type="character" w:customStyle="1" w:styleId="longtext">
    <w:name w:val="long_text"/>
    <w:rsid w:val="00F4491F"/>
  </w:style>
  <w:style w:type="character" w:customStyle="1" w:styleId="hps">
    <w:name w:val="hps"/>
    <w:rsid w:val="00F4491F"/>
  </w:style>
  <w:style w:type="paragraph" w:styleId="FootnoteText">
    <w:name w:val="footnote text"/>
    <w:basedOn w:val="Normal"/>
    <w:link w:val="FootnoteTextChar"/>
    <w:uiPriority w:val="99"/>
    <w:unhideWhenUsed/>
    <w:rsid w:val="00F4491F"/>
    <w:pPr>
      <w:spacing w:line="240" w:lineRule="auto"/>
      <w:ind w:firstLine="340"/>
      <w:jc w:val="lowKashida"/>
    </w:pPr>
    <w:rPr>
      <w:sz w:val="20"/>
      <w:szCs w:val="20"/>
      <w:lang w:bidi="fa-IR"/>
    </w:rPr>
  </w:style>
  <w:style w:type="character" w:customStyle="1" w:styleId="FootnoteTextChar">
    <w:name w:val="Footnote Text Char"/>
    <w:link w:val="FootnoteText"/>
    <w:uiPriority w:val="99"/>
    <w:rsid w:val="00F4491F"/>
    <w:rPr>
      <w:rFonts w:ascii="Times New Roman" w:hAnsi="Times New Roman" w:cs="B Lotus"/>
    </w:rPr>
  </w:style>
  <w:style w:type="character" w:styleId="FootnoteReference">
    <w:name w:val="footnote reference"/>
    <w:uiPriority w:val="99"/>
    <w:semiHidden/>
    <w:unhideWhenUsed/>
    <w:rsid w:val="00F4491F"/>
    <w:rPr>
      <w:vertAlign w:val="superscript"/>
    </w:rPr>
  </w:style>
  <w:style w:type="paragraph" w:styleId="Footer">
    <w:name w:val="footer"/>
    <w:basedOn w:val="Normal"/>
    <w:link w:val="FooterChar"/>
    <w:uiPriority w:val="99"/>
    <w:unhideWhenUsed/>
    <w:rsid w:val="00F4491F"/>
    <w:pPr>
      <w:tabs>
        <w:tab w:val="center" w:pos="4680"/>
        <w:tab w:val="right" w:pos="9360"/>
      </w:tabs>
      <w:spacing w:line="240" w:lineRule="auto"/>
      <w:ind w:firstLine="340"/>
      <w:jc w:val="lowKashida"/>
    </w:pPr>
    <w:rPr>
      <w:sz w:val="24"/>
      <w:szCs w:val="28"/>
      <w:lang w:bidi="fa-IR"/>
    </w:rPr>
  </w:style>
  <w:style w:type="character" w:customStyle="1" w:styleId="FooterChar">
    <w:name w:val="Footer Char"/>
    <w:link w:val="Footer"/>
    <w:uiPriority w:val="99"/>
    <w:rsid w:val="00F4491F"/>
    <w:rPr>
      <w:rFonts w:ascii="Times New Roman" w:hAnsi="Times New Roman" w:cs="B Lotus"/>
      <w:sz w:val="24"/>
      <w:szCs w:val="28"/>
    </w:rPr>
  </w:style>
  <w:style w:type="paragraph" w:styleId="Title">
    <w:name w:val="Title"/>
    <w:basedOn w:val="Normal"/>
    <w:link w:val="TitleChar"/>
    <w:qFormat/>
    <w:rsid w:val="00F4491F"/>
    <w:pPr>
      <w:bidi/>
      <w:spacing w:line="240" w:lineRule="auto"/>
      <w:jc w:val="center"/>
    </w:pPr>
    <w:rPr>
      <w:rFonts w:eastAsia="Times New Roman"/>
      <w:b/>
      <w:bCs/>
      <w:sz w:val="36"/>
      <w:szCs w:val="36"/>
      <w:lang w:bidi="fa-IR"/>
    </w:rPr>
  </w:style>
  <w:style w:type="character" w:customStyle="1" w:styleId="TitleChar">
    <w:name w:val="Title Char"/>
    <w:link w:val="Title"/>
    <w:rsid w:val="00F4491F"/>
    <w:rPr>
      <w:rFonts w:ascii="Times New Roman" w:eastAsia="Times New Roman" w:hAnsi="Times New Roman" w:cs="B Zar"/>
      <w:b/>
      <w:bCs/>
      <w:sz w:val="36"/>
      <w:szCs w:val="36"/>
    </w:rPr>
  </w:style>
  <w:style w:type="character" w:customStyle="1" w:styleId="runinhead">
    <w:name w:val="runinhead"/>
    <w:rsid w:val="00F4491F"/>
  </w:style>
  <w:style w:type="character" w:customStyle="1" w:styleId="active">
    <w:name w:val="active"/>
    <w:rsid w:val="00F4491F"/>
  </w:style>
  <w:style w:type="paragraph" w:customStyle="1" w:styleId="figure">
    <w:name w:val="figure"/>
    <w:link w:val="figureChar"/>
    <w:qFormat/>
    <w:rsid w:val="008A200E"/>
    <w:rPr>
      <w:rFonts w:ascii="Times New Roman" w:hAnsi="Times New Roman" w:cs="B Lotus"/>
      <w:kern w:val="36"/>
      <w:sz w:val="22"/>
      <w:szCs w:val="24"/>
    </w:rPr>
  </w:style>
  <w:style w:type="character" w:customStyle="1" w:styleId="figureChar">
    <w:name w:val="figure Char"/>
    <w:link w:val="figure"/>
    <w:rsid w:val="008A200E"/>
    <w:rPr>
      <w:rFonts w:ascii="Times New Roman" w:hAnsi="Times New Roman" w:cs="B Lotus"/>
      <w:kern w:val="36"/>
      <w:sz w:val="22"/>
      <w:szCs w:val="24"/>
      <w:lang w:bidi="fa-IR"/>
    </w:rPr>
  </w:style>
  <w:style w:type="paragraph" w:customStyle="1" w:styleId="Heading30">
    <w:name w:val="Heading3"/>
    <w:basedOn w:val="Heading2"/>
    <w:link w:val="Heading3Char0"/>
    <w:qFormat/>
    <w:rsid w:val="00F4491F"/>
    <w:pPr>
      <w:outlineLvl w:val="2"/>
    </w:pPr>
    <w:rPr>
      <w:rFonts w:cs="B Zar"/>
    </w:rPr>
  </w:style>
  <w:style w:type="character" w:customStyle="1" w:styleId="Heading3Char0">
    <w:name w:val="Heading3 Char"/>
    <w:link w:val="Heading30"/>
    <w:rsid w:val="00F4491F"/>
    <w:rPr>
      <w:rFonts w:ascii="Times New Roman" w:eastAsia="Times New Roman" w:hAnsi="Times New Roman" w:cs="B Zar"/>
      <w:b/>
      <w:bCs/>
      <w:sz w:val="24"/>
      <w:szCs w:val="24"/>
      <w:lang w:bidi="fa-IR"/>
    </w:rPr>
  </w:style>
  <w:style w:type="paragraph" w:styleId="Caption">
    <w:name w:val="caption"/>
    <w:basedOn w:val="Normal"/>
    <w:next w:val="Normal"/>
    <w:qFormat/>
    <w:rsid w:val="00341409"/>
    <w:pPr>
      <w:keepLines/>
      <w:widowControl w:val="0"/>
      <w:spacing w:before="60" w:after="120" w:line="240" w:lineRule="auto"/>
      <w:ind w:firstLine="0"/>
      <w:jc w:val="center"/>
    </w:pPr>
    <w:rPr>
      <w:rFonts w:eastAsia="MS Mincho" w:cs="B Mitra"/>
      <w:b/>
      <w:sz w:val="20"/>
      <w:szCs w:val="20"/>
    </w:rPr>
  </w:style>
  <w:style w:type="character" w:styleId="CommentReference">
    <w:name w:val="annotation reference"/>
    <w:uiPriority w:val="99"/>
    <w:semiHidden/>
    <w:unhideWhenUsed/>
    <w:rsid w:val="009E7570"/>
    <w:rPr>
      <w:sz w:val="16"/>
      <w:szCs w:val="16"/>
    </w:rPr>
  </w:style>
  <w:style w:type="paragraph" w:styleId="CommentText">
    <w:name w:val="annotation text"/>
    <w:basedOn w:val="Normal"/>
    <w:link w:val="CommentTextChar"/>
    <w:uiPriority w:val="99"/>
    <w:semiHidden/>
    <w:unhideWhenUsed/>
    <w:rsid w:val="009E7570"/>
    <w:rPr>
      <w:sz w:val="20"/>
      <w:szCs w:val="20"/>
    </w:rPr>
  </w:style>
  <w:style w:type="character" w:customStyle="1" w:styleId="CommentTextChar">
    <w:name w:val="Comment Text Char"/>
    <w:basedOn w:val="DefaultParagraphFont"/>
    <w:link w:val="CommentText"/>
    <w:uiPriority w:val="99"/>
    <w:semiHidden/>
    <w:rsid w:val="009E7570"/>
  </w:style>
  <w:style w:type="paragraph" w:styleId="CommentSubject">
    <w:name w:val="annotation subject"/>
    <w:basedOn w:val="CommentText"/>
    <w:next w:val="CommentText"/>
    <w:link w:val="CommentSubjectChar"/>
    <w:uiPriority w:val="99"/>
    <w:semiHidden/>
    <w:unhideWhenUsed/>
    <w:rsid w:val="009E7570"/>
    <w:rPr>
      <w:rFonts w:ascii="Calibri" w:hAnsi="Calibri"/>
      <w:b/>
      <w:bCs/>
      <w:lang w:bidi="fa-IR"/>
    </w:rPr>
  </w:style>
  <w:style w:type="character" w:customStyle="1" w:styleId="CommentSubjectChar">
    <w:name w:val="Comment Subject Char"/>
    <w:link w:val="CommentSubject"/>
    <w:uiPriority w:val="99"/>
    <w:semiHidden/>
    <w:rsid w:val="009E7570"/>
    <w:rPr>
      <w:b/>
      <w:bCs/>
    </w:rPr>
  </w:style>
  <w:style w:type="paragraph" w:styleId="BalloonText">
    <w:name w:val="Balloon Text"/>
    <w:basedOn w:val="Normal"/>
    <w:link w:val="BalloonTextChar"/>
    <w:uiPriority w:val="99"/>
    <w:semiHidden/>
    <w:unhideWhenUsed/>
    <w:rsid w:val="009E7570"/>
    <w:pPr>
      <w:spacing w:line="240" w:lineRule="auto"/>
    </w:pPr>
    <w:rPr>
      <w:rFonts w:ascii="Tahoma" w:hAnsi="Tahoma"/>
      <w:sz w:val="16"/>
      <w:szCs w:val="16"/>
      <w:lang w:bidi="fa-IR"/>
    </w:rPr>
  </w:style>
  <w:style w:type="character" w:customStyle="1" w:styleId="BalloonTextChar">
    <w:name w:val="Balloon Text Char"/>
    <w:link w:val="BalloonText"/>
    <w:uiPriority w:val="99"/>
    <w:semiHidden/>
    <w:rsid w:val="009E7570"/>
    <w:rPr>
      <w:rFonts w:ascii="Tahoma" w:hAnsi="Tahoma" w:cs="Tahoma"/>
      <w:sz w:val="16"/>
      <w:szCs w:val="16"/>
    </w:rPr>
  </w:style>
  <w:style w:type="character" w:styleId="Hyperlink">
    <w:name w:val="Hyperlink"/>
    <w:unhideWhenUsed/>
    <w:rsid w:val="0087663F"/>
    <w:rPr>
      <w:color w:val="0000FF"/>
      <w:u w:val="single"/>
    </w:rPr>
  </w:style>
  <w:style w:type="table" w:styleId="TableGrid">
    <w:name w:val="Table Grid"/>
    <w:basedOn w:val="TableNormal"/>
    <w:uiPriority w:val="59"/>
    <w:rsid w:val="00F641DA"/>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0">
    <w:name w:val="Heading 0"/>
    <w:basedOn w:val="Heading1"/>
    <w:rsid w:val="00F641DA"/>
    <w:pPr>
      <w:keepLines w:val="0"/>
      <w:spacing w:after="60"/>
      <w:jc w:val="lowKashida"/>
    </w:pPr>
    <w:rPr>
      <w:rFonts w:eastAsia="MS Mincho" w:cs="B Mitra"/>
      <w:kern w:val="32"/>
    </w:rPr>
  </w:style>
  <w:style w:type="paragraph" w:customStyle="1" w:styleId="BulletedText">
    <w:name w:val="Bulleted Text"/>
    <w:basedOn w:val="Normal"/>
    <w:rsid w:val="00F641DA"/>
    <w:pPr>
      <w:tabs>
        <w:tab w:val="num" w:pos="340"/>
      </w:tabs>
      <w:bidi/>
      <w:spacing w:line="240" w:lineRule="auto"/>
      <w:ind w:left="340" w:hanging="340"/>
      <w:jc w:val="lowKashida"/>
    </w:pPr>
    <w:rPr>
      <w:rFonts w:eastAsia="MS Mincho" w:cs="B Mitra"/>
      <w:sz w:val="20"/>
      <w:lang w:bidi="fa-IR"/>
    </w:rPr>
  </w:style>
  <w:style w:type="paragraph" w:styleId="ListParagraph">
    <w:name w:val="List Paragraph"/>
    <w:basedOn w:val="Normal"/>
    <w:link w:val="ListParagraphChar"/>
    <w:uiPriority w:val="34"/>
    <w:qFormat/>
    <w:rsid w:val="00A76DF9"/>
    <w:pPr>
      <w:spacing w:line="240" w:lineRule="auto"/>
      <w:ind w:left="720" w:firstLine="340"/>
      <w:contextualSpacing/>
      <w:jc w:val="lowKashida"/>
    </w:pPr>
    <w:rPr>
      <w:sz w:val="24"/>
      <w:szCs w:val="28"/>
      <w:lang w:bidi="fa-IR"/>
    </w:rPr>
  </w:style>
  <w:style w:type="character" w:styleId="Strong">
    <w:name w:val="Strong"/>
    <w:uiPriority w:val="22"/>
    <w:qFormat/>
    <w:rsid w:val="001A09E0"/>
    <w:rPr>
      <w:b/>
      <w:bCs/>
    </w:rPr>
  </w:style>
  <w:style w:type="character" w:customStyle="1" w:styleId="Heading3Char">
    <w:name w:val="Heading 3 Char"/>
    <w:link w:val="Heading3"/>
    <w:uiPriority w:val="9"/>
    <w:rsid w:val="00BC71B7"/>
    <w:rPr>
      <w:rFonts w:ascii="Cambria" w:eastAsia="Times New Roman" w:hAnsi="Cambria" w:cs="Times New Roman"/>
      <w:b/>
      <w:bCs/>
      <w:sz w:val="26"/>
      <w:szCs w:val="26"/>
    </w:rPr>
  </w:style>
  <w:style w:type="paragraph" w:customStyle="1" w:styleId="referenceslist">
    <w:name w:val="references list"/>
    <w:basedOn w:val="ListParagraph"/>
    <w:link w:val="referenceslistChar"/>
    <w:qFormat/>
    <w:rsid w:val="00E526DB"/>
    <w:pPr>
      <w:numPr>
        <w:numId w:val="6"/>
      </w:numPr>
      <w:spacing w:after="120"/>
      <w:ind w:left="357" w:hanging="357"/>
      <w:contextualSpacing w:val="0"/>
    </w:pPr>
  </w:style>
  <w:style w:type="paragraph" w:styleId="Header">
    <w:name w:val="header"/>
    <w:basedOn w:val="Normal"/>
    <w:link w:val="HeaderChar"/>
    <w:uiPriority w:val="99"/>
    <w:unhideWhenUsed/>
    <w:rsid w:val="005452BC"/>
    <w:pPr>
      <w:tabs>
        <w:tab w:val="center" w:pos="4680"/>
        <w:tab w:val="right" w:pos="9360"/>
      </w:tabs>
      <w:spacing w:line="240" w:lineRule="auto"/>
    </w:pPr>
    <w:rPr>
      <w:lang w:bidi="fa-IR"/>
    </w:rPr>
  </w:style>
  <w:style w:type="character" w:customStyle="1" w:styleId="ListParagraphChar">
    <w:name w:val="List Paragraph Char"/>
    <w:link w:val="ListParagraph"/>
    <w:uiPriority w:val="34"/>
    <w:rsid w:val="00E526DB"/>
    <w:rPr>
      <w:rFonts w:ascii="Times New Roman" w:hAnsi="Times New Roman" w:cs="B Lotus"/>
      <w:sz w:val="24"/>
      <w:szCs w:val="28"/>
    </w:rPr>
  </w:style>
  <w:style w:type="character" w:customStyle="1" w:styleId="referenceslistChar">
    <w:name w:val="references list Char"/>
    <w:link w:val="referenceslist"/>
    <w:rsid w:val="00E526DB"/>
    <w:rPr>
      <w:rFonts w:ascii="Times New Roman" w:hAnsi="Times New Roman" w:cs="B Lotus"/>
      <w:sz w:val="24"/>
      <w:szCs w:val="28"/>
    </w:rPr>
  </w:style>
  <w:style w:type="character" w:customStyle="1" w:styleId="HeaderChar">
    <w:name w:val="Header Char"/>
    <w:link w:val="Header"/>
    <w:uiPriority w:val="99"/>
    <w:rsid w:val="005452BC"/>
    <w:rPr>
      <w:rFonts w:ascii="Times New Roman" w:hAnsi="Times New Roman" w:cs="Times New Roman"/>
      <w:sz w:val="22"/>
      <w:szCs w:val="22"/>
    </w:rPr>
  </w:style>
  <w:style w:type="paragraph" w:customStyle="1" w:styleId="Author">
    <w:name w:val="Author"/>
    <w:basedOn w:val="Normal"/>
    <w:rsid w:val="00CC5531"/>
    <w:pPr>
      <w:bidi/>
      <w:spacing w:line="240" w:lineRule="auto"/>
      <w:ind w:firstLine="0"/>
      <w:jc w:val="center"/>
    </w:pPr>
    <w:rPr>
      <w:rFonts w:eastAsia="Times New Roman" w:cs="B Nazanin"/>
      <w:szCs w:val="24"/>
      <w:lang w:bidi="fa-IR"/>
    </w:rPr>
  </w:style>
  <w:style w:type="paragraph" w:customStyle="1" w:styleId="IEEEAbtract">
    <w:name w:val="IEEE Abtract"/>
    <w:basedOn w:val="Normal"/>
    <w:next w:val="Normal"/>
    <w:link w:val="IEEEAbtractChar"/>
    <w:rsid w:val="00592F04"/>
    <w:pPr>
      <w:adjustRightInd w:val="0"/>
      <w:snapToGrid w:val="0"/>
      <w:spacing w:line="240" w:lineRule="auto"/>
      <w:ind w:firstLine="0"/>
    </w:pPr>
    <w:rPr>
      <w:rFonts w:eastAsia="SimSun"/>
      <w:b/>
      <w:sz w:val="18"/>
      <w:szCs w:val="24"/>
      <w:lang w:val="en-GB" w:eastAsia="en-GB"/>
    </w:rPr>
  </w:style>
  <w:style w:type="character" w:customStyle="1" w:styleId="IEEEAbtractChar">
    <w:name w:val="IEEE Abtract Char"/>
    <w:link w:val="IEEEAbtract"/>
    <w:rsid w:val="00592F04"/>
    <w:rPr>
      <w:rFonts w:ascii="Times New Roman" w:eastAsia="SimSun" w:hAnsi="Times New Roman" w:cs="Times New Roman"/>
      <w:b/>
      <w:sz w:val="18"/>
      <w:szCs w:val="24"/>
      <w:lang w:val="en-GB" w:eastAsia="en-GB" w:bidi="ar-SA"/>
    </w:rPr>
  </w:style>
  <w:style w:type="paragraph" w:customStyle="1" w:styleId="IEEEHeading1">
    <w:name w:val="IEEE Heading 1"/>
    <w:basedOn w:val="Normal"/>
    <w:next w:val="Normal"/>
    <w:rsid w:val="003E15DF"/>
    <w:pPr>
      <w:numPr>
        <w:numId w:val="7"/>
      </w:numPr>
      <w:adjustRightInd w:val="0"/>
      <w:snapToGrid w:val="0"/>
      <w:spacing w:before="180" w:after="60" w:line="240" w:lineRule="auto"/>
      <w:jc w:val="center"/>
    </w:pPr>
    <w:rPr>
      <w:rFonts w:eastAsia="SimSun"/>
      <w:smallCaps/>
      <w:sz w:val="20"/>
      <w:szCs w:val="24"/>
      <w:lang w:val="en-AU" w:eastAsia="zh-CN"/>
    </w:rPr>
  </w:style>
  <w:style w:type="paragraph" w:styleId="NormalWeb">
    <w:name w:val="Normal (Web)"/>
    <w:basedOn w:val="Normal"/>
    <w:uiPriority w:val="99"/>
    <w:unhideWhenUsed/>
    <w:rsid w:val="00CA399D"/>
    <w:pPr>
      <w:spacing w:before="100" w:beforeAutospacing="1" w:after="100" w:afterAutospacing="1" w:line="210" w:lineRule="atLeast"/>
      <w:ind w:firstLine="0"/>
      <w:jc w:val="left"/>
    </w:pPr>
    <w:rPr>
      <w:rFonts w:eastAsia="Times New Roman"/>
      <w:sz w:val="24"/>
      <w:szCs w:val="24"/>
    </w:rPr>
  </w:style>
  <w:style w:type="paragraph" w:customStyle="1" w:styleId="IEEEParagraph">
    <w:name w:val="IEEE Paragraph"/>
    <w:basedOn w:val="Normal"/>
    <w:link w:val="IEEEParagraphChar"/>
    <w:rsid w:val="00CA399D"/>
    <w:pPr>
      <w:adjustRightInd w:val="0"/>
      <w:snapToGrid w:val="0"/>
      <w:spacing w:line="240" w:lineRule="auto"/>
      <w:ind w:firstLine="216"/>
    </w:pPr>
    <w:rPr>
      <w:rFonts w:eastAsia="SimSun"/>
      <w:sz w:val="20"/>
      <w:szCs w:val="24"/>
      <w:lang w:val="en-AU" w:eastAsia="zh-CN"/>
    </w:rPr>
  </w:style>
  <w:style w:type="character" w:customStyle="1" w:styleId="IEEEParagraphChar">
    <w:name w:val="IEEE Paragraph Char"/>
    <w:link w:val="IEEEParagraph"/>
    <w:rsid w:val="00CA399D"/>
    <w:rPr>
      <w:rFonts w:ascii="Times New Roman" w:eastAsia="SimSun" w:hAnsi="Times New Roman" w:cs="Times New Roman"/>
      <w:szCs w:val="24"/>
      <w:lang w:val="en-AU" w:eastAsia="zh-CN" w:bidi="ar-SA"/>
    </w:rPr>
  </w:style>
  <w:style w:type="paragraph" w:customStyle="1" w:styleId="conftext">
    <w:name w:val="conf_text"/>
    <w:rsid w:val="00CA399D"/>
    <w:pPr>
      <w:ind w:firstLine="187"/>
      <w:jc w:val="both"/>
    </w:pPr>
    <w:rPr>
      <w:rFonts w:ascii="Times New Roman" w:eastAsia="Times New Roman" w:hAnsi="Times New Roman" w:cs="Times New Roman"/>
      <w:lang w:bidi="ar-SA"/>
    </w:rPr>
  </w:style>
  <w:style w:type="paragraph" w:customStyle="1" w:styleId="IEEEHeading2">
    <w:name w:val="IEEE Heading 2"/>
    <w:basedOn w:val="Normal"/>
    <w:next w:val="IEEEParagraph"/>
    <w:rsid w:val="00CA399D"/>
    <w:pPr>
      <w:numPr>
        <w:numId w:val="8"/>
      </w:numPr>
      <w:adjustRightInd w:val="0"/>
      <w:snapToGrid w:val="0"/>
      <w:spacing w:before="150" w:after="60" w:line="240" w:lineRule="auto"/>
      <w:jc w:val="left"/>
    </w:pPr>
    <w:rPr>
      <w:rFonts w:eastAsia="SimSun"/>
      <w:i/>
      <w:sz w:val="20"/>
      <w:szCs w:val="24"/>
      <w:lang w:val="en-AU" w:eastAsia="zh-CN"/>
    </w:rPr>
  </w:style>
  <w:style w:type="paragraph" w:customStyle="1" w:styleId="IsiText">
    <w:name w:val="Isi Text"/>
    <w:basedOn w:val="Normal"/>
    <w:rsid w:val="00517033"/>
    <w:pPr>
      <w:suppressAutoHyphens/>
      <w:autoSpaceDN w:val="0"/>
      <w:spacing w:before="120" w:after="120" w:line="240" w:lineRule="auto"/>
      <w:ind w:firstLine="360"/>
      <w:textAlignment w:val="baseline"/>
    </w:pPr>
    <w:rPr>
      <w:rFonts w:eastAsia="Times New Roman"/>
      <w:sz w:val="24"/>
      <w:szCs w:val="20"/>
    </w:rPr>
  </w:style>
  <w:style w:type="paragraph" w:customStyle="1" w:styleId="equation">
    <w:name w:val="equation"/>
    <w:basedOn w:val="Normal"/>
    <w:rsid w:val="00517033"/>
    <w:pPr>
      <w:tabs>
        <w:tab w:val="center" w:pos="2520"/>
        <w:tab w:val="right" w:pos="5040"/>
      </w:tabs>
      <w:suppressAutoHyphens/>
      <w:autoSpaceDN w:val="0"/>
      <w:spacing w:before="240" w:after="240" w:line="216" w:lineRule="auto"/>
      <w:ind w:firstLine="0"/>
      <w:jc w:val="center"/>
      <w:textAlignment w:val="baseline"/>
    </w:pPr>
    <w:rPr>
      <w:rFonts w:ascii="Symbol" w:eastAsia="SimSun" w:hAnsi="Symbol" w:cs="Symbol"/>
      <w:sz w:val="20"/>
      <w:szCs w:val="20"/>
    </w:rPr>
  </w:style>
  <w:style w:type="paragraph" w:customStyle="1" w:styleId="IEEEReferenceItem">
    <w:name w:val="IEEE Reference Item"/>
    <w:basedOn w:val="Normal"/>
    <w:rsid w:val="00CF2C49"/>
    <w:pPr>
      <w:tabs>
        <w:tab w:val="num" w:pos="432"/>
      </w:tabs>
      <w:adjustRightInd w:val="0"/>
      <w:snapToGrid w:val="0"/>
      <w:spacing w:line="240" w:lineRule="auto"/>
      <w:ind w:left="432" w:hanging="432"/>
    </w:pPr>
    <w:rPr>
      <w:rFonts w:eastAsia="SimSun"/>
      <w:sz w:val="16"/>
      <w:szCs w:val="24"/>
      <w:lang w:eastAsia="zh-CN"/>
    </w:rPr>
  </w:style>
  <w:style w:type="paragraph" w:customStyle="1" w:styleId="ENtitle">
    <w:name w:val="ENtitle"/>
    <w:basedOn w:val="Title"/>
    <w:rsid w:val="00744B65"/>
    <w:pPr>
      <w:bidi w:val="0"/>
      <w:spacing w:before="480" w:after="60"/>
      <w:ind w:left="567" w:right="567" w:firstLine="0"/>
      <w:outlineLvl w:val="0"/>
    </w:pPr>
    <w:rPr>
      <w:rFonts w:cs="B Nazanin"/>
      <w:kern w:val="28"/>
      <w:sz w:val="34"/>
    </w:rPr>
  </w:style>
  <w:style w:type="paragraph" w:customStyle="1" w:styleId="JIAS-par1">
    <w:name w:val="JIAS-par1"/>
    <w:basedOn w:val="Normal"/>
    <w:rsid w:val="00012459"/>
    <w:pPr>
      <w:autoSpaceDE w:val="0"/>
      <w:autoSpaceDN w:val="0"/>
      <w:adjustRightInd w:val="0"/>
      <w:spacing w:line="240" w:lineRule="auto"/>
      <w:ind w:firstLine="210"/>
    </w:pPr>
    <w:rPr>
      <w:rFonts w:eastAsia="MS Mincho"/>
      <w:color w:val="000000"/>
      <w:sz w:val="20"/>
      <w:szCs w:val="24"/>
      <w:lang w:eastAsia="ja-JP"/>
    </w:rPr>
  </w:style>
  <w:style w:type="paragraph" w:customStyle="1" w:styleId="Text">
    <w:name w:val="Text"/>
    <w:basedOn w:val="Normal"/>
    <w:rsid w:val="00C26D26"/>
    <w:pPr>
      <w:widowControl w:val="0"/>
      <w:spacing w:line="252" w:lineRule="auto"/>
      <w:ind w:firstLine="240"/>
    </w:pPr>
    <w:rPr>
      <w:rFonts w:eastAsia="Times New Roman"/>
      <w:sz w:val="20"/>
      <w:szCs w:val="20"/>
    </w:rPr>
  </w:style>
  <w:style w:type="character" w:customStyle="1" w:styleId="shorttext">
    <w:name w:val="short_text"/>
    <w:basedOn w:val="DefaultParagraphFont"/>
    <w:rsid w:val="00E50DC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fa-I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0" w:unhideWhenUsed="0"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71B7"/>
    <w:pPr>
      <w:spacing w:line="480" w:lineRule="auto"/>
      <w:ind w:firstLine="357"/>
      <w:jc w:val="both"/>
    </w:pPr>
    <w:rPr>
      <w:rFonts w:ascii="Times New Roman" w:hAnsi="Times New Roman" w:cs="Times New Roman"/>
      <w:sz w:val="22"/>
      <w:szCs w:val="22"/>
      <w:lang w:bidi="ar-SA"/>
    </w:rPr>
  </w:style>
  <w:style w:type="paragraph" w:styleId="Heading1">
    <w:name w:val="heading 1"/>
    <w:basedOn w:val="Normal"/>
    <w:next w:val="Normal"/>
    <w:link w:val="Heading1Char"/>
    <w:autoRedefine/>
    <w:uiPriority w:val="9"/>
    <w:qFormat/>
    <w:rsid w:val="00DB0481"/>
    <w:pPr>
      <w:keepNext/>
      <w:keepLines/>
      <w:spacing w:before="240" w:line="240" w:lineRule="auto"/>
      <w:ind w:firstLine="0"/>
      <w:jc w:val="left"/>
      <w:outlineLvl w:val="0"/>
    </w:pPr>
    <w:rPr>
      <w:rFonts w:eastAsia="Times New Roman"/>
      <w:b/>
      <w:bCs/>
      <w:kern w:val="36"/>
      <w:szCs w:val="20"/>
      <w:lang w:bidi="fa-IR"/>
    </w:rPr>
  </w:style>
  <w:style w:type="paragraph" w:styleId="Heading2">
    <w:name w:val="heading 2"/>
    <w:basedOn w:val="Normal"/>
    <w:next w:val="Normal"/>
    <w:link w:val="Heading2Char"/>
    <w:qFormat/>
    <w:rsid w:val="007514FA"/>
    <w:pPr>
      <w:keepNext/>
      <w:spacing w:before="240" w:after="120" w:line="240" w:lineRule="auto"/>
      <w:ind w:firstLine="0"/>
      <w:jc w:val="left"/>
      <w:outlineLvl w:val="1"/>
    </w:pPr>
    <w:rPr>
      <w:rFonts w:eastAsia="Times New Roman"/>
      <w:b/>
      <w:bCs/>
      <w:sz w:val="24"/>
      <w:szCs w:val="24"/>
      <w:lang w:bidi="fa-IR"/>
    </w:rPr>
  </w:style>
  <w:style w:type="paragraph" w:styleId="Heading3">
    <w:name w:val="heading 3"/>
    <w:basedOn w:val="Normal"/>
    <w:next w:val="Normal"/>
    <w:link w:val="Heading3Char"/>
    <w:qFormat/>
    <w:rsid w:val="00BC71B7"/>
    <w:pPr>
      <w:keepNext/>
      <w:spacing w:before="240" w:after="60"/>
      <w:outlineLvl w:val="2"/>
    </w:pPr>
    <w:rPr>
      <w:rFonts w:ascii="Cambria" w:eastAsia="Times New Roman" w:hAnsi="Cambria"/>
      <w:b/>
      <w:bCs/>
      <w:sz w:val="26"/>
      <w:szCs w:val="26"/>
      <w:lang w:bidi="fa-I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B0481"/>
    <w:rPr>
      <w:rFonts w:ascii="Times New Roman" w:eastAsia="Times New Roman" w:hAnsi="Times New Roman" w:cs="Times New Roman"/>
      <w:b/>
      <w:bCs/>
      <w:kern w:val="36"/>
      <w:sz w:val="22"/>
      <w:lang w:bidi="fa-IR"/>
    </w:rPr>
  </w:style>
  <w:style w:type="character" w:customStyle="1" w:styleId="Heading2Char">
    <w:name w:val="Heading 2 Char"/>
    <w:link w:val="Heading2"/>
    <w:rsid w:val="007514FA"/>
    <w:rPr>
      <w:rFonts w:ascii="Times New Roman" w:eastAsia="Times New Roman" w:hAnsi="Times New Roman" w:cs="Times New Roman"/>
      <w:b/>
      <w:bCs/>
      <w:sz w:val="24"/>
      <w:szCs w:val="24"/>
    </w:rPr>
  </w:style>
  <w:style w:type="character" w:customStyle="1" w:styleId="postbody">
    <w:name w:val="postbody"/>
    <w:rsid w:val="00F4491F"/>
  </w:style>
  <w:style w:type="character" w:customStyle="1" w:styleId="longtext">
    <w:name w:val="long_text"/>
    <w:rsid w:val="00F4491F"/>
  </w:style>
  <w:style w:type="character" w:customStyle="1" w:styleId="hps">
    <w:name w:val="hps"/>
    <w:rsid w:val="00F4491F"/>
  </w:style>
  <w:style w:type="paragraph" w:styleId="FootnoteText">
    <w:name w:val="footnote text"/>
    <w:basedOn w:val="Normal"/>
    <w:link w:val="FootnoteTextChar"/>
    <w:uiPriority w:val="99"/>
    <w:unhideWhenUsed/>
    <w:rsid w:val="00F4491F"/>
    <w:pPr>
      <w:spacing w:line="240" w:lineRule="auto"/>
      <w:ind w:firstLine="340"/>
      <w:jc w:val="lowKashida"/>
    </w:pPr>
    <w:rPr>
      <w:sz w:val="20"/>
      <w:szCs w:val="20"/>
      <w:lang w:bidi="fa-IR"/>
    </w:rPr>
  </w:style>
  <w:style w:type="character" w:customStyle="1" w:styleId="FootnoteTextChar">
    <w:name w:val="Footnote Text Char"/>
    <w:link w:val="FootnoteText"/>
    <w:uiPriority w:val="99"/>
    <w:rsid w:val="00F4491F"/>
    <w:rPr>
      <w:rFonts w:ascii="Times New Roman" w:hAnsi="Times New Roman" w:cs="B Lotus"/>
    </w:rPr>
  </w:style>
  <w:style w:type="character" w:styleId="FootnoteReference">
    <w:name w:val="footnote reference"/>
    <w:uiPriority w:val="99"/>
    <w:semiHidden/>
    <w:unhideWhenUsed/>
    <w:rsid w:val="00F4491F"/>
    <w:rPr>
      <w:vertAlign w:val="superscript"/>
    </w:rPr>
  </w:style>
  <w:style w:type="paragraph" w:styleId="Footer">
    <w:name w:val="footer"/>
    <w:basedOn w:val="Normal"/>
    <w:link w:val="FooterChar"/>
    <w:uiPriority w:val="99"/>
    <w:unhideWhenUsed/>
    <w:rsid w:val="00F4491F"/>
    <w:pPr>
      <w:tabs>
        <w:tab w:val="center" w:pos="4680"/>
        <w:tab w:val="right" w:pos="9360"/>
      </w:tabs>
      <w:spacing w:line="240" w:lineRule="auto"/>
      <w:ind w:firstLine="340"/>
      <w:jc w:val="lowKashida"/>
    </w:pPr>
    <w:rPr>
      <w:sz w:val="24"/>
      <w:szCs w:val="28"/>
      <w:lang w:bidi="fa-IR"/>
    </w:rPr>
  </w:style>
  <w:style w:type="character" w:customStyle="1" w:styleId="FooterChar">
    <w:name w:val="Footer Char"/>
    <w:link w:val="Footer"/>
    <w:uiPriority w:val="99"/>
    <w:rsid w:val="00F4491F"/>
    <w:rPr>
      <w:rFonts w:ascii="Times New Roman" w:hAnsi="Times New Roman" w:cs="B Lotus"/>
      <w:sz w:val="24"/>
      <w:szCs w:val="28"/>
    </w:rPr>
  </w:style>
  <w:style w:type="paragraph" w:styleId="Title">
    <w:name w:val="Title"/>
    <w:basedOn w:val="Normal"/>
    <w:link w:val="TitleChar"/>
    <w:qFormat/>
    <w:rsid w:val="00F4491F"/>
    <w:pPr>
      <w:bidi/>
      <w:spacing w:line="240" w:lineRule="auto"/>
      <w:jc w:val="center"/>
    </w:pPr>
    <w:rPr>
      <w:rFonts w:eastAsia="Times New Roman"/>
      <w:b/>
      <w:bCs/>
      <w:sz w:val="36"/>
      <w:szCs w:val="36"/>
      <w:lang w:bidi="fa-IR"/>
    </w:rPr>
  </w:style>
  <w:style w:type="character" w:customStyle="1" w:styleId="TitleChar">
    <w:name w:val="Title Char"/>
    <w:link w:val="Title"/>
    <w:rsid w:val="00F4491F"/>
    <w:rPr>
      <w:rFonts w:ascii="Times New Roman" w:eastAsia="Times New Roman" w:hAnsi="Times New Roman" w:cs="B Zar"/>
      <w:b/>
      <w:bCs/>
      <w:sz w:val="36"/>
      <w:szCs w:val="36"/>
    </w:rPr>
  </w:style>
  <w:style w:type="character" w:customStyle="1" w:styleId="runinhead">
    <w:name w:val="runinhead"/>
    <w:rsid w:val="00F4491F"/>
  </w:style>
  <w:style w:type="character" w:customStyle="1" w:styleId="active">
    <w:name w:val="active"/>
    <w:rsid w:val="00F4491F"/>
  </w:style>
  <w:style w:type="paragraph" w:customStyle="1" w:styleId="figure">
    <w:name w:val="figure"/>
    <w:link w:val="figureChar"/>
    <w:qFormat/>
    <w:rsid w:val="008A200E"/>
    <w:rPr>
      <w:rFonts w:ascii="Times New Roman" w:hAnsi="Times New Roman" w:cs="B Lotus"/>
      <w:kern w:val="36"/>
      <w:sz w:val="22"/>
      <w:szCs w:val="24"/>
    </w:rPr>
  </w:style>
  <w:style w:type="character" w:customStyle="1" w:styleId="figureChar">
    <w:name w:val="figure Char"/>
    <w:link w:val="figure"/>
    <w:rsid w:val="008A200E"/>
    <w:rPr>
      <w:rFonts w:ascii="Times New Roman" w:hAnsi="Times New Roman" w:cs="B Lotus"/>
      <w:kern w:val="36"/>
      <w:sz w:val="22"/>
      <w:szCs w:val="24"/>
      <w:lang w:bidi="fa-IR"/>
    </w:rPr>
  </w:style>
  <w:style w:type="paragraph" w:customStyle="1" w:styleId="Heading30">
    <w:name w:val="Heading3"/>
    <w:basedOn w:val="Heading2"/>
    <w:link w:val="Heading3Char0"/>
    <w:qFormat/>
    <w:rsid w:val="00F4491F"/>
    <w:pPr>
      <w:outlineLvl w:val="2"/>
    </w:pPr>
    <w:rPr>
      <w:rFonts w:cs="B Zar"/>
    </w:rPr>
  </w:style>
  <w:style w:type="character" w:customStyle="1" w:styleId="Heading3Char0">
    <w:name w:val="Heading3 Char"/>
    <w:link w:val="Heading30"/>
    <w:rsid w:val="00F4491F"/>
    <w:rPr>
      <w:rFonts w:ascii="Times New Roman" w:eastAsia="Times New Roman" w:hAnsi="Times New Roman" w:cs="B Zar"/>
      <w:b/>
      <w:bCs/>
      <w:sz w:val="24"/>
      <w:szCs w:val="24"/>
      <w:lang w:bidi="fa-IR"/>
    </w:rPr>
  </w:style>
  <w:style w:type="paragraph" w:styleId="Caption">
    <w:name w:val="caption"/>
    <w:basedOn w:val="Normal"/>
    <w:next w:val="Normal"/>
    <w:qFormat/>
    <w:rsid w:val="00341409"/>
    <w:pPr>
      <w:keepLines/>
      <w:widowControl w:val="0"/>
      <w:spacing w:before="60" w:after="120" w:line="240" w:lineRule="auto"/>
      <w:ind w:firstLine="0"/>
      <w:jc w:val="center"/>
    </w:pPr>
    <w:rPr>
      <w:rFonts w:eastAsia="MS Mincho" w:cs="B Mitra"/>
      <w:b/>
      <w:sz w:val="20"/>
      <w:szCs w:val="20"/>
    </w:rPr>
  </w:style>
  <w:style w:type="character" w:styleId="CommentReference">
    <w:name w:val="annotation reference"/>
    <w:uiPriority w:val="99"/>
    <w:semiHidden/>
    <w:unhideWhenUsed/>
    <w:rsid w:val="009E7570"/>
    <w:rPr>
      <w:sz w:val="16"/>
      <w:szCs w:val="16"/>
    </w:rPr>
  </w:style>
  <w:style w:type="paragraph" w:styleId="CommentText">
    <w:name w:val="annotation text"/>
    <w:basedOn w:val="Normal"/>
    <w:link w:val="CommentTextChar"/>
    <w:uiPriority w:val="99"/>
    <w:semiHidden/>
    <w:unhideWhenUsed/>
    <w:rsid w:val="009E7570"/>
    <w:rPr>
      <w:sz w:val="20"/>
      <w:szCs w:val="20"/>
    </w:rPr>
  </w:style>
  <w:style w:type="character" w:customStyle="1" w:styleId="CommentTextChar">
    <w:name w:val="Comment Text Char"/>
    <w:basedOn w:val="DefaultParagraphFont"/>
    <w:link w:val="CommentText"/>
    <w:uiPriority w:val="99"/>
    <w:semiHidden/>
    <w:rsid w:val="009E7570"/>
  </w:style>
  <w:style w:type="paragraph" w:styleId="CommentSubject">
    <w:name w:val="annotation subject"/>
    <w:basedOn w:val="CommentText"/>
    <w:next w:val="CommentText"/>
    <w:link w:val="CommentSubjectChar"/>
    <w:uiPriority w:val="99"/>
    <w:semiHidden/>
    <w:unhideWhenUsed/>
    <w:rsid w:val="009E7570"/>
    <w:rPr>
      <w:rFonts w:ascii="Calibri" w:hAnsi="Calibri"/>
      <w:b/>
      <w:bCs/>
      <w:lang w:bidi="fa-IR"/>
    </w:rPr>
  </w:style>
  <w:style w:type="character" w:customStyle="1" w:styleId="CommentSubjectChar">
    <w:name w:val="Comment Subject Char"/>
    <w:link w:val="CommentSubject"/>
    <w:uiPriority w:val="99"/>
    <w:semiHidden/>
    <w:rsid w:val="009E7570"/>
    <w:rPr>
      <w:b/>
      <w:bCs/>
    </w:rPr>
  </w:style>
  <w:style w:type="paragraph" w:styleId="BalloonText">
    <w:name w:val="Balloon Text"/>
    <w:basedOn w:val="Normal"/>
    <w:link w:val="BalloonTextChar"/>
    <w:uiPriority w:val="99"/>
    <w:semiHidden/>
    <w:unhideWhenUsed/>
    <w:rsid w:val="009E7570"/>
    <w:pPr>
      <w:spacing w:line="240" w:lineRule="auto"/>
    </w:pPr>
    <w:rPr>
      <w:rFonts w:ascii="Tahoma" w:hAnsi="Tahoma"/>
      <w:sz w:val="16"/>
      <w:szCs w:val="16"/>
      <w:lang w:bidi="fa-IR"/>
    </w:rPr>
  </w:style>
  <w:style w:type="character" w:customStyle="1" w:styleId="BalloonTextChar">
    <w:name w:val="Balloon Text Char"/>
    <w:link w:val="BalloonText"/>
    <w:uiPriority w:val="99"/>
    <w:semiHidden/>
    <w:rsid w:val="009E7570"/>
    <w:rPr>
      <w:rFonts w:ascii="Tahoma" w:hAnsi="Tahoma" w:cs="Tahoma"/>
      <w:sz w:val="16"/>
      <w:szCs w:val="16"/>
    </w:rPr>
  </w:style>
  <w:style w:type="character" w:styleId="Hyperlink">
    <w:name w:val="Hyperlink"/>
    <w:unhideWhenUsed/>
    <w:rsid w:val="0087663F"/>
    <w:rPr>
      <w:color w:val="0000FF"/>
      <w:u w:val="single"/>
    </w:rPr>
  </w:style>
  <w:style w:type="table" w:styleId="TableGrid">
    <w:name w:val="Table Grid"/>
    <w:basedOn w:val="TableNormal"/>
    <w:uiPriority w:val="59"/>
    <w:rsid w:val="00F641DA"/>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0">
    <w:name w:val="Heading 0"/>
    <w:basedOn w:val="Heading1"/>
    <w:rsid w:val="00F641DA"/>
    <w:pPr>
      <w:keepLines w:val="0"/>
      <w:spacing w:after="60"/>
      <w:jc w:val="lowKashida"/>
    </w:pPr>
    <w:rPr>
      <w:rFonts w:eastAsia="MS Mincho" w:cs="B Mitra"/>
      <w:kern w:val="32"/>
    </w:rPr>
  </w:style>
  <w:style w:type="paragraph" w:customStyle="1" w:styleId="BulletedText">
    <w:name w:val="Bulleted Text"/>
    <w:basedOn w:val="Normal"/>
    <w:rsid w:val="00F641DA"/>
    <w:pPr>
      <w:tabs>
        <w:tab w:val="num" w:pos="340"/>
      </w:tabs>
      <w:bidi/>
      <w:spacing w:line="240" w:lineRule="auto"/>
      <w:ind w:left="340" w:hanging="340"/>
      <w:jc w:val="lowKashida"/>
    </w:pPr>
    <w:rPr>
      <w:rFonts w:eastAsia="MS Mincho" w:cs="B Mitra"/>
      <w:sz w:val="20"/>
      <w:lang w:bidi="fa-IR"/>
    </w:rPr>
  </w:style>
  <w:style w:type="paragraph" w:styleId="ListParagraph">
    <w:name w:val="List Paragraph"/>
    <w:basedOn w:val="Normal"/>
    <w:link w:val="ListParagraphChar"/>
    <w:uiPriority w:val="34"/>
    <w:qFormat/>
    <w:rsid w:val="00A76DF9"/>
    <w:pPr>
      <w:spacing w:line="240" w:lineRule="auto"/>
      <w:ind w:left="720" w:firstLine="340"/>
      <w:contextualSpacing/>
      <w:jc w:val="lowKashida"/>
    </w:pPr>
    <w:rPr>
      <w:sz w:val="24"/>
      <w:szCs w:val="28"/>
      <w:lang w:bidi="fa-IR"/>
    </w:rPr>
  </w:style>
  <w:style w:type="character" w:styleId="Strong">
    <w:name w:val="Strong"/>
    <w:uiPriority w:val="22"/>
    <w:qFormat/>
    <w:rsid w:val="001A09E0"/>
    <w:rPr>
      <w:b/>
      <w:bCs/>
    </w:rPr>
  </w:style>
  <w:style w:type="character" w:customStyle="1" w:styleId="Heading3Char">
    <w:name w:val="Heading 3 Char"/>
    <w:link w:val="Heading3"/>
    <w:uiPriority w:val="9"/>
    <w:rsid w:val="00BC71B7"/>
    <w:rPr>
      <w:rFonts w:ascii="Cambria" w:eastAsia="Times New Roman" w:hAnsi="Cambria" w:cs="Times New Roman"/>
      <w:b/>
      <w:bCs/>
      <w:sz w:val="26"/>
      <w:szCs w:val="26"/>
    </w:rPr>
  </w:style>
  <w:style w:type="paragraph" w:customStyle="1" w:styleId="referenceslist">
    <w:name w:val="references list"/>
    <w:basedOn w:val="ListParagraph"/>
    <w:link w:val="referenceslistChar"/>
    <w:qFormat/>
    <w:rsid w:val="00E526DB"/>
    <w:pPr>
      <w:numPr>
        <w:numId w:val="6"/>
      </w:numPr>
      <w:spacing w:after="120"/>
      <w:ind w:left="357" w:hanging="357"/>
      <w:contextualSpacing w:val="0"/>
    </w:pPr>
  </w:style>
  <w:style w:type="paragraph" w:styleId="Header">
    <w:name w:val="header"/>
    <w:basedOn w:val="Normal"/>
    <w:link w:val="HeaderChar"/>
    <w:uiPriority w:val="99"/>
    <w:unhideWhenUsed/>
    <w:rsid w:val="005452BC"/>
    <w:pPr>
      <w:tabs>
        <w:tab w:val="center" w:pos="4680"/>
        <w:tab w:val="right" w:pos="9360"/>
      </w:tabs>
      <w:spacing w:line="240" w:lineRule="auto"/>
    </w:pPr>
    <w:rPr>
      <w:lang w:bidi="fa-IR"/>
    </w:rPr>
  </w:style>
  <w:style w:type="character" w:customStyle="1" w:styleId="ListParagraphChar">
    <w:name w:val="List Paragraph Char"/>
    <w:link w:val="ListParagraph"/>
    <w:uiPriority w:val="34"/>
    <w:rsid w:val="00E526DB"/>
    <w:rPr>
      <w:rFonts w:ascii="Times New Roman" w:hAnsi="Times New Roman" w:cs="B Lotus"/>
      <w:sz w:val="24"/>
      <w:szCs w:val="28"/>
    </w:rPr>
  </w:style>
  <w:style w:type="character" w:customStyle="1" w:styleId="referenceslistChar">
    <w:name w:val="references list Char"/>
    <w:link w:val="referenceslist"/>
    <w:rsid w:val="00E526DB"/>
    <w:rPr>
      <w:rFonts w:ascii="Times New Roman" w:hAnsi="Times New Roman" w:cs="B Lotus"/>
      <w:sz w:val="24"/>
      <w:szCs w:val="28"/>
    </w:rPr>
  </w:style>
  <w:style w:type="character" w:customStyle="1" w:styleId="HeaderChar">
    <w:name w:val="Header Char"/>
    <w:link w:val="Header"/>
    <w:uiPriority w:val="99"/>
    <w:rsid w:val="005452BC"/>
    <w:rPr>
      <w:rFonts w:ascii="Times New Roman" w:hAnsi="Times New Roman" w:cs="Times New Roman"/>
      <w:sz w:val="22"/>
      <w:szCs w:val="22"/>
    </w:rPr>
  </w:style>
  <w:style w:type="paragraph" w:customStyle="1" w:styleId="Author">
    <w:name w:val="Author"/>
    <w:basedOn w:val="Normal"/>
    <w:rsid w:val="00CC5531"/>
    <w:pPr>
      <w:bidi/>
      <w:spacing w:line="240" w:lineRule="auto"/>
      <w:ind w:firstLine="0"/>
      <w:jc w:val="center"/>
    </w:pPr>
    <w:rPr>
      <w:rFonts w:eastAsia="Times New Roman" w:cs="B Nazanin"/>
      <w:szCs w:val="24"/>
      <w:lang w:bidi="fa-IR"/>
    </w:rPr>
  </w:style>
  <w:style w:type="paragraph" w:customStyle="1" w:styleId="IEEEAbtract">
    <w:name w:val="IEEE Abtract"/>
    <w:basedOn w:val="Normal"/>
    <w:next w:val="Normal"/>
    <w:link w:val="IEEEAbtractChar"/>
    <w:rsid w:val="00592F04"/>
    <w:pPr>
      <w:adjustRightInd w:val="0"/>
      <w:snapToGrid w:val="0"/>
      <w:spacing w:line="240" w:lineRule="auto"/>
      <w:ind w:firstLine="0"/>
    </w:pPr>
    <w:rPr>
      <w:rFonts w:eastAsia="SimSun"/>
      <w:b/>
      <w:sz w:val="18"/>
      <w:szCs w:val="24"/>
      <w:lang w:val="en-GB" w:eastAsia="en-GB"/>
    </w:rPr>
  </w:style>
  <w:style w:type="character" w:customStyle="1" w:styleId="IEEEAbtractChar">
    <w:name w:val="IEEE Abtract Char"/>
    <w:link w:val="IEEEAbtract"/>
    <w:rsid w:val="00592F04"/>
    <w:rPr>
      <w:rFonts w:ascii="Times New Roman" w:eastAsia="SimSun" w:hAnsi="Times New Roman" w:cs="Times New Roman"/>
      <w:b/>
      <w:sz w:val="18"/>
      <w:szCs w:val="24"/>
      <w:lang w:val="en-GB" w:eastAsia="en-GB" w:bidi="ar-SA"/>
    </w:rPr>
  </w:style>
  <w:style w:type="paragraph" w:customStyle="1" w:styleId="IEEEHeading1">
    <w:name w:val="IEEE Heading 1"/>
    <w:basedOn w:val="Normal"/>
    <w:next w:val="Normal"/>
    <w:rsid w:val="003E15DF"/>
    <w:pPr>
      <w:numPr>
        <w:numId w:val="7"/>
      </w:numPr>
      <w:adjustRightInd w:val="0"/>
      <w:snapToGrid w:val="0"/>
      <w:spacing w:before="180" w:after="60" w:line="240" w:lineRule="auto"/>
      <w:jc w:val="center"/>
    </w:pPr>
    <w:rPr>
      <w:rFonts w:eastAsia="SimSun"/>
      <w:smallCaps/>
      <w:sz w:val="20"/>
      <w:szCs w:val="24"/>
      <w:lang w:val="en-AU" w:eastAsia="zh-CN"/>
    </w:rPr>
  </w:style>
  <w:style w:type="paragraph" w:styleId="NormalWeb">
    <w:name w:val="Normal (Web)"/>
    <w:basedOn w:val="Normal"/>
    <w:uiPriority w:val="99"/>
    <w:unhideWhenUsed/>
    <w:rsid w:val="00CA399D"/>
    <w:pPr>
      <w:spacing w:before="100" w:beforeAutospacing="1" w:after="100" w:afterAutospacing="1" w:line="210" w:lineRule="atLeast"/>
      <w:ind w:firstLine="0"/>
      <w:jc w:val="left"/>
    </w:pPr>
    <w:rPr>
      <w:rFonts w:eastAsia="Times New Roman"/>
      <w:sz w:val="24"/>
      <w:szCs w:val="24"/>
    </w:rPr>
  </w:style>
  <w:style w:type="paragraph" w:customStyle="1" w:styleId="IEEEParagraph">
    <w:name w:val="IEEE Paragraph"/>
    <w:basedOn w:val="Normal"/>
    <w:link w:val="IEEEParagraphChar"/>
    <w:rsid w:val="00CA399D"/>
    <w:pPr>
      <w:adjustRightInd w:val="0"/>
      <w:snapToGrid w:val="0"/>
      <w:spacing w:line="240" w:lineRule="auto"/>
      <w:ind w:firstLine="216"/>
    </w:pPr>
    <w:rPr>
      <w:rFonts w:eastAsia="SimSun"/>
      <w:sz w:val="20"/>
      <w:szCs w:val="24"/>
      <w:lang w:val="en-AU" w:eastAsia="zh-CN"/>
    </w:rPr>
  </w:style>
  <w:style w:type="character" w:customStyle="1" w:styleId="IEEEParagraphChar">
    <w:name w:val="IEEE Paragraph Char"/>
    <w:link w:val="IEEEParagraph"/>
    <w:rsid w:val="00CA399D"/>
    <w:rPr>
      <w:rFonts w:ascii="Times New Roman" w:eastAsia="SimSun" w:hAnsi="Times New Roman" w:cs="Times New Roman"/>
      <w:szCs w:val="24"/>
      <w:lang w:val="en-AU" w:eastAsia="zh-CN" w:bidi="ar-SA"/>
    </w:rPr>
  </w:style>
  <w:style w:type="paragraph" w:customStyle="1" w:styleId="conftext">
    <w:name w:val="conf_text"/>
    <w:rsid w:val="00CA399D"/>
    <w:pPr>
      <w:ind w:firstLine="187"/>
      <w:jc w:val="both"/>
    </w:pPr>
    <w:rPr>
      <w:rFonts w:ascii="Times New Roman" w:eastAsia="Times New Roman" w:hAnsi="Times New Roman" w:cs="Times New Roman"/>
      <w:lang w:bidi="ar-SA"/>
    </w:rPr>
  </w:style>
  <w:style w:type="paragraph" w:customStyle="1" w:styleId="IEEEHeading2">
    <w:name w:val="IEEE Heading 2"/>
    <w:basedOn w:val="Normal"/>
    <w:next w:val="IEEEParagraph"/>
    <w:rsid w:val="00CA399D"/>
    <w:pPr>
      <w:numPr>
        <w:numId w:val="8"/>
      </w:numPr>
      <w:adjustRightInd w:val="0"/>
      <w:snapToGrid w:val="0"/>
      <w:spacing w:before="150" w:after="60" w:line="240" w:lineRule="auto"/>
      <w:jc w:val="left"/>
    </w:pPr>
    <w:rPr>
      <w:rFonts w:eastAsia="SimSun"/>
      <w:i/>
      <w:sz w:val="20"/>
      <w:szCs w:val="24"/>
      <w:lang w:val="en-AU" w:eastAsia="zh-CN"/>
    </w:rPr>
  </w:style>
  <w:style w:type="paragraph" w:customStyle="1" w:styleId="IsiText">
    <w:name w:val="Isi Text"/>
    <w:basedOn w:val="Normal"/>
    <w:rsid w:val="00517033"/>
    <w:pPr>
      <w:suppressAutoHyphens/>
      <w:autoSpaceDN w:val="0"/>
      <w:spacing w:before="120" w:after="120" w:line="240" w:lineRule="auto"/>
      <w:ind w:firstLine="360"/>
      <w:textAlignment w:val="baseline"/>
    </w:pPr>
    <w:rPr>
      <w:rFonts w:eastAsia="Times New Roman"/>
      <w:sz w:val="24"/>
      <w:szCs w:val="20"/>
    </w:rPr>
  </w:style>
  <w:style w:type="paragraph" w:customStyle="1" w:styleId="equation">
    <w:name w:val="equation"/>
    <w:basedOn w:val="Normal"/>
    <w:rsid w:val="00517033"/>
    <w:pPr>
      <w:tabs>
        <w:tab w:val="center" w:pos="2520"/>
        <w:tab w:val="right" w:pos="5040"/>
      </w:tabs>
      <w:suppressAutoHyphens/>
      <w:autoSpaceDN w:val="0"/>
      <w:spacing w:before="240" w:after="240" w:line="216" w:lineRule="auto"/>
      <w:ind w:firstLine="0"/>
      <w:jc w:val="center"/>
      <w:textAlignment w:val="baseline"/>
    </w:pPr>
    <w:rPr>
      <w:rFonts w:ascii="Symbol" w:eastAsia="SimSun" w:hAnsi="Symbol" w:cs="Symbol"/>
      <w:sz w:val="20"/>
      <w:szCs w:val="20"/>
    </w:rPr>
  </w:style>
  <w:style w:type="paragraph" w:customStyle="1" w:styleId="IEEEReferenceItem">
    <w:name w:val="IEEE Reference Item"/>
    <w:basedOn w:val="Normal"/>
    <w:rsid w:val="00CF2C49"/>
    <w:pPr>
      <w:tabs>
        <w:tab w:val="num" w:pos="432"/>
      </w:tabs>
      <w:adjustRightInd w:val="0"/>
      <w:snapToGrid w:val="0"/>
      <w:spacing w:line="240" w:lineRule="auto"/>
      <w:ind w:left="432" w:hanging="432"/>
    </w:pPr>
    <w:rPr>
      <w:rFonts w:eastAsia="SimSun"/>
      <w:sz w:val="16"/>
      <w:szCs w:val="24"/>
      <w:lang w:eastAsia="zh-CN"/>
    </w:rPr>
  </w:style>
  <w:style w:type="paragraph" w:customStyle="1" w:styleId="ENtitle">
    <w:name w:val="ENtitle"/>
    <w:basedOn w:val="Title"/>
    <w:rsid w:val="00744B65"/>
    <w:pPr>
      <w:bidi w:val="0"/>
      <w:spacing w:before="480" w:after="60"/>
      <w:ind w:left="567" w:right="567" w:firstLine="0"/>
      <w:outlineLvl w:val="0"/>
    </w:pPr>
    <w:rPr>
      <w:rFonts w:cs="B Nazanin"/>
      <w:kern w:val="28"/>
      <w:sz w:val="34"/>
    </w:rPr>
  </w:style>
  <w:style w:type="paragraph" w:customStyle="1" w:styleId="JIAS-par1">
    <w:name w:val="JIAS-par1"/>
    <w:basedOn w:val="Normal"/>
    <w:rsid w:val="00012459"/>
    <w:pPr>
      <w:autoSpaceDE w:val="0"/>
      <w:autoSpaceDN w:val="0"/>
      <w:adjustRightInd w:val="0"/>
      <w:spacing w:line="240" w:lineRule="auto"/>
      <w:ind w:firstLine="210"/>
    </w:pPr>
    <w:rPr>
      <w:rFonts w:eastAsia="MS Mincho"/>
      <w:color w:val="000000"/>
      <w:sz w:val="20"/>
      <w:szCs w:val="24"/>
      <w:lang w:eastAsia="ja-JP"/>
    </w:rPr>
  </w:style>
  <w:style w:type="paragraph" w:customStyle="1" w:styleId="Text">
    <w:name w:val="Text"/>
    <w:basedOn w:val="Normal"/>
    <w:rsid w:val="00C26D26"/>
    <w:pPr>
      <w:widowControl w:val="0"/>
      <w:spacing w:line="252" w:lineRule="auto"/>
      <w:ind w:firstLine="240"/>
    </w:pPr>
    <w:rPr>
      <w:rFonts w:eastAsia="Times New Roman"/>
      <w:sz w:val="20"/>
      <w:szCs w:val="20"/>
    </w:rPr>
  </w:style>
  <w:style w:type="character" w:customStyle="1" w:styleId="shorttext">
    <w:name w:val="short_text"/>
    <w:basedOn w:val="DefaultParagraphFont"/>
    <w:rsid w:val="00E50D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3360738">
      <w:bodyDiv w:val="1"/>
      <w:marLeft w:val="0"/>
      <w:marRight w:val="0"/>
      <w:marTop w:val="0"/>
      <w:marBottom w:val="0"/>
      <w:divBdr>
        <w:top w:val="none" w:sz="0" w:space="0" w:color="auto"/>
        <w:left w:val="none" w:sz="0" w:space="0" w:color="auto"/>
        <w:bottom w:val="none" w:sz="0" w:space="0" w:color="auto"/>
        <w:right w:val="none" w:sz="0" w:space="0" w:color="auto"/>
      </w:divBdr>
      <w:divsChild>
        <w:div w:id="666177636">
          <w:marLeft w:val="0"/>
          <w:marRight w:val="0"/>
          <w:marTop w:val="0"/>
          <w:marBottom w:val="0"/>
          <w:divBdr>
            <w:top w:val="none" w:sz="0" w:space="0" w:color="auto"/>
            <w:left w:val="none" w:sz="0" w:space="0" w:color="auto"/>
            <w:bottom w:val="none" w:sz="0" w:space="0" w:color="auto"/>
            <w:right w:val="none" w:sz="0" w:space="0" w:color="auto"/>
          </w:divBdr>
          <w:divsChild>
            <w:div w:id="1790784495">
              <w:marLeft w:val="0"/>
              <w:marRight w:val="0"/>
              <w:marTop w:val="0"/>
              <w:marBottom w:val="0"/>
              <w:divBdr>
                <w:top w:val="none" w:sz="0" w:space="0" w:color="auto"/>
                <w:left w:val="none" w:sz="0" w:space="0" w:color="auto"/>
                <w:bottom w:val="none" w:sz="0" w:space="0" w:color="auto"/>
                <w:right w:val="none" w:sz="0" w:space="0" w:color="auto"/>
              </w:divBdr>
            </w:div>
            <w:div w:id="20859536">
              <w:marLeft w:val="0"/>
              <w:marRight w:val="0"/>
              <w:marTop w:val="0"/>
              <w:marBottom w:val="0"/>
              <w:divBdr>
                <w:top w:val="none" w:sz="0" w:space="0" w:color="auto"/>
                <w:left w:val="none" w:sz="0" w:space="0" w:color="auto"/>
                <w:bottom w:val="none" w:sz="0" w:space="0" w:color="auto"/>
                <w:right w:val="none" w:sz="0" w:space="0" w:color="auto"/>
              </w:divBdr>
            </w:div>
            <w:div w:id="560096184">
              <w:marLeft w:val="0"/>
              <w:marRight w:val="0"/>
              <w:marTop w:val="0"/>
              <w:marBottom w:val="0"/>
              <w:divBdr>
                <w:top w:val="none" w:sz="0" w:space="0" w:color="auto"/>
                <w:left w:val="none" w:sz="0" w:space="0" w:color="auto"/>
                <w:bottom w:val="none" w:sz="0" w:space="0" w:color="auto"/>
                <w:right w:val="none" w:sz="0" w:space="0" w:color="auto"/>
              </w:divBdr>
            </w:div>
            <w:div w:id="756099631">
              <w:marLeft w:val="0"/>
              <w:marRight w:val="0"/>
              <w:marTop w:val="0"/>
              <w:marBottom w:val="0"/>
              <w:divBdr>
                <w:top w:val="none" w:sz="0" w:space="0" w:color="auto"/>
                <w:left w:val="none" w:sz="0" w:space="0" w:color="auto"/>
                <w:bottom w:val="none" w:sz="0" w:space="0" w:color="auto"/>
                <w:right w:val="none" w:sz="0" w:space="0" w:color="auto"/>
              </w:divBdr>
            </w:div>
            <w:div w:id="1871065669">
              <w:marLeft w:val="0"/>
              <w:marRight w:val="0"/>
              <w:marTop w:val="0"/>
              <w:marBottom w:val="0"/>
              <w:divBdr>
                <w:top w:val="none" w:sz="0" w:space="0" w:color="auto"/>
                <w:left w:val="none" w:sz="0" w:space="0" w:color="auto"/>
                <w:bottom w:val="none" w:sz="0" w:space="0" w:color="auto"/>
                <w:right w:val="none" w:sz="0" w:space="0" w:color="auto"/>
              </w:divBdr>
            </w:div>
            <w:div w:id="110637213">
              <w:marLeft w:val="0"/>
              <w:marRight w:val="0"/>
              <w:marTop w:val="0"/>
              <w:marBottom w:val="0"/>
              <w:divBdr>
                <w:top w:val="none" w:sz="0" w:space="0" w:color="auto"/>
                <w:left w:val="none" w:sz="0" w:space="0" w:color="auto"/>
                <w:bottom w:val="none" w:sz="0" w:space="0" w:color="auto"/>
                <w:right w:val="none" w:sz="0" w:space="0" w:color="auto"/>
              </w:divBdr>
            </w:div>
            <w:div w:id="394740824">
              <w:marLeft w:val="0"/>
              <w:marRight w:val="0"/>
              <w:marTop w:val="0"/>
              <w:marBottom w:val="0"/>
              <w:divBdr>
                <w:top w:val="none" w:sz="0" w:space="0" w:color="auto"/>
                <w:left w:val="none" w:sz="0" w:space="0" w:color="auto"/>
                <w:bottom w:val="none" w:sz="0" w:space="0" w:color="auto"/>
                <w:right w:val="none" w:sz="0" w:space="0" w:color="auto"/>
              </w:divBdr>
            </w:div>
            <w:div w:id="2089376442">
              <w:marLeft w:val="0"/>
              <w:marRight w:val="0"/>
              <w:marTop w:val="0"/>
              <w:marBottom w:val="0"/>
              <w:divBdr>
                <w:top w:val="none" w:sz="0" w:space="0" w:color="auto"/>
                <w:left w:val="none" w:sz="0" w:space="0" w:color="auto"/>
                <w:bottom w:val="none" w:sz="0" w:space="0" w:color="auto"/>
                <w:right w:val="none" w:sz="0" w:space="0" w:color="auto"/>
              </w:divBdr>
            </w:div>
            <w:div w:id="1147864857">
              <w:marLeft w:val="0"/>
              <w:marRight w:val="0"/>
              <w:marTop w:val="0"/>
              <w:marBottom w:val="0"/>
              <w:divBdr>
                <w:top w:val="none" w:sz="0" w:space="0" w:color="auto"/>
                <w:left w:val="none" w:sz="0" w:space="0" w:color="auto"/>
                <w:bottom w:val="none" w:sz="0" w:space="0" w:color="auto"/>
                <w:right w:val="none" w:sz="0" w:space="0" w:color="auto"/>
              </w:divBdr>
            </w:div>
            <w:div w:id="152096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wmf"/><Relationship Id="rId18" Type="http://schemas.openxmlformats.org/officeDocument/2006/relationships/oleObject" Target="embeddings/oleObject3.bin"/><Relationship Id="rId3" Type="http://schemas.openxmlformats.org/officeDocument/2006/relationships/styles" Target="styles.xml"/><Relationship Id="rId21" Type="http://schemas.openxmlformats.org/officeDocument/2006/relationships/hyperlink" Target="http://jcmsp.com/" TargetMode="Externa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5.wmf"/><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4.wmf"/><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6.wm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oleObject" Target="embeddings/oleObject1.bin"/><Relationship Id="rId22" Type="http://schemas.openxmlformats.org/officeDocument/2006/relationships/hyperlink" Target="http://jcmsp.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EA5115-8C1F-4956-B721-AD1F552C25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1</Pages>
  <Words>2051</Words>
  <Characters>11692</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s890349</dc:creator>
  <cp:lastModifiedBy>PC</cp:lastModifiedBy>
  <cp:revision>16</cp:revision>
  <cp:lastPrinted>2026-02-26T10:28:00Z</cp:lastPrinted>
  <dcterms:created xsi:type="dcterms:W3CDTF">2019-05-22T05:30:00Z</dcterms:created>
  <dcterms:modified xsi:type="dcterms:W3CDTF">2026-02-26T10:28:00Z</dcterms:modified>
</cp:coreProperties>
</file>